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3380" w14:textId="a503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14 қаңтардағы № 35/371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21 мамырдағы № 41/398 шешімі. Маңғыстау облысы Әділет департаментінде 2019 жылғы 28 мамырда № 3903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26 сәуірдегі № 26/315 "Маңғыстау облыстық мәслихатының 2018 жылғы 12 желтоқсандағы № 22/265 "2019-2021 жылдарға арналған облыстық бюджет туралы" шешіміне өзгерістер енгізу туралы" (нормативтік құқықтық актілерді мемлекеттік тіркеу Тізілімінде № 3885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Мұнайлы аудандық мәслихатының 2019 жылғы 14 қаңтардағы </w:t>
      </w:r>
      <w:r>
        <w:rPr>
          <w:rFonts w:ascii="Times New Roman"/>
          <w:b w:val="false"/>
          <w:i w:val="false"/>
          <w:color w:val="000000"/>
          <w:sz w:val="28"/>
        </w:rPr>
        <w:t>№ 35/371</w:t>
      </w:r>
      <w:r>
        <w:rPr>
          <w:rFonts w:ascii="Times New Roman"/>
          <w:b w:val="false"/>
          <w:i w:val="false"/>
          <w:color w:val="000000"/>
          <w:sz w:val="28"/>
        </w:rPr>
        <w:t xml:space="preserve"> (нормативтік құқықтық актілерді мемлекеттік тіркеу Тізілімінде № 3794 болып тіркелген, 2019 жылғы 24 қаңтарда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18 090 240,4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5 925 820,8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49 926,6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955 373,0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11 159 120,0 мың теңге;</w:t>
      </w:r>
    </w:p>
    <w:bookmarkEnd w:id="8"/>
    <w:bookmarkStart w:name="z9" w:id="9"/>
    <w:p>
      <w:pPr>
        <w:spacing w:after="0"/>
        <w:ind w:left="0"/>
        <w:jc w:val="both"/>
      </w:pPr>
      <w:r>
        <w:rPr>
          <w:rFonts w:ascii="Times New Roman"/>
          <w:b w:val="false"/>
          <w:i w:val="false"/>
          <w:color w:val="000000"/>
          <w:sz w:val="28"/>
        </w:rPr>
        <w:t>
      2) шығындар – 17 537 261,9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45 015,5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189 374,5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144 359,0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507 963,0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507 963,0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189 374,5 мың теңге;</w:t>
      </w:r>
    </w:p>
    <w:bookmarkEnd w:id="18"/>
    <w:bookmarkStart w:name="z19" w:id="19"/>
    <w:p>
      <w:pPr>
        <w:spacing w:after="0"/>
        <w:ind w:left="0"/>
        <w:jc w:val="both"/>
      </w:pPr>
      <w:r>
        <w:rPr>
          <w:rFonts w:ascii="Times New Roman"/>
          <w:b w:val="false"/>
          <w:i w:val="false"/>
          <w:color w:val="000000"/>
          <w:sz w:val="28"/>
        </w:rPr>
        <w:t xml:space="preserve">
      қарыздарды өтеу – 716 401,0 мың теңге; </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19 063,5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аудандық бюджеттен ауылдар мен ауылдық округтердің бюджеттеріне 2 644 244,8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Атамекен ауылдық округіне – 389 221,6 мың теңге;</w:t>
      </w:r>
    </w:p>
    <w:bookmarkEnd w:id="22"/>
    <w:bookmarkStart w:name="z24" w:id="23"/>
    <w:p>
      <w:pPr>
        <w:spacing w:after="0"/>
        <w:ind w:left="0"/>
        <w:jc w:val="both"/>
      </w:pPr>
      <w:r>
        <w:rPr>
          <w:rFonts w:ascii="Times New Roman"/>
          <w:b w:val="false"/>
          <w:i w:val="false"/>
          <w:color w:val="000000"/>
          <w:sz w:val="28"/>
        </w:rPr>
        <w:t>
      Басқұдық ауылдық округіне – 448 774,2 мың теңге;</w:t>
      </w:r>
    </w:p>
    <w:bookmarkEnd w:id="23"/>
    <w:bookmarkStart w:name="z25" w:id="24"/>
    <w:p>
      <w:pPr>
        <w:spacing w:after="0"/>
        <w:ind w:left="0"/>
        <w:jc w:val="both"/>
      </w:pPr>
      <w:r>
        <w:rPr>
          <w:rFonts w:ascii="Times New Roman"/>
          <w:b w:val="false"/>
          <w:i w:val="false"/>
          <w:color w:val="000000"/>
          <w:sz w:val="28"/>
        </w:rPr>
        <w:t>
      Батыр ауылдық округіне – 212 497,7 мың теңге;</w:t>
      </w:r>
    </w:p>
    <w:bookmarkEnd w:id="24"/>
    <w:bookmarkStart w:name="z26" w:id="25"/>
    <w:p>
      <w:pPr>
        <w:spacing w:after="0"/>
        <w:ind w:left="0"/>
        <w:jc w:val="both"/>
      </w:pPr>
      <w:r>
        <w:rPr>
          <w:rFonts w:ascii="Times New Roman"/>
          <w:b w:val="false"/>
          <w:i w:val="false"/>
          <w:color w:val="000000"/>
          <w:sz w:val="28"/>
        </w:rPr>
        <w:t>
      Баянды ауылына – 206 044,8 мың теңге;</w:t>
      </w:r>
    </w:p>
    <w:bookmarkEnd w:id="25"/>
    <w:bookmarkStart w:name="z27" w:id="26"/>
    <w:p>
      <w:pPr>
        <w:spacing w:after="0"/>
        <w:ind w:left="0"/>
        <w:jc w:val="both"/>
      </w:pPr>
      <w:r>
        <w:rPr>
          <w:rFonts w:ascii="Times New Roman"/>
          <w:b w:val="false"/>
          <w:i w:val="false"/>
          <w:color w:val="000000"/>
          <w:sz w:val="28"/>
        </w:rPr>
        <w:t>
      Дәулет ауылдық округіне – 213 574,5 мың теңге;</w:t>
      </w:r>
    </w:p>
    <w:bookmarkEnd w:id="26"/>
    <w:bookmarkStart w:name="z28" w:id="27"/>
    <w:p>
      <w:pPr>
        <w:spacing w:after="0"/>
        <w:ind w:left="0"/>
        <w:jc w:val="both"/>
      </w:pPr>
      <w:r>
        <w:rPr>
          <w:rFonts w:ascii="Times New Roman"/>
          <w:b w:val="false"/>
          <w:i w:val="false"/>
          <w:color w:val="000000"/>
          <w:sz w:val="28"/>
        </w:rPr>
        <w:t>
      Қызылтөбе ауылдық округіне – 442 304,9 мың теңге;</w:t>
      </w:r>
    </w:p>
    <w:bookmarkEnd w:id="27"/>
    <w:bookmarkStart w:name="z29" w:id="28"/>
    <w:p>
      <w:pPr>
        <w:spacing w:after="0"/>
        <w:ind w:left="0"/>
        <w:jc w:val="both"/>
      </w:pPr>
      <w:r>
        <w:rPr>
          <w:rFonts w:ascii="Times New Roman"/>
          <w:b w:val="false"/>
          <w:i w:val="false"/>
          <w:color w:val="000000"/>
          <w:sz w:val="28"/>
        </w:rPr>
        <w:t>
      Маңғыстау ауылына – 731 827,1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мазмұнда жаңа редакцияда жазылсын:</w:t>
      </w:r>
    </w:p>
    <w:bookmarkStart w:name="z31" w:id="29"/>
    <w:p>
      <w:pPr>
        <w:spacing w:after="0"/>
        <w:ind w:left="0"/>
        <w:jc w:val="both"/>
      </w:pPr>
      <w:r>
        <w:rPr>
          <w:rFonts w:ascii="Times New Roman"/>
          <w:b w:val="false"/>
          <w:i w:val="false"/>
          <w:color w:val="000000"/>
          <w:sz w:val="28"/>
        </w:rPr>
        <w:t>
      "4. 2019 жылға арналған аудандық бюджетте мынадай көлемдерде республикалық бюджеттен ағымдағы нысаналы трансферттердің қарастырылғаны ескерілсін:</w:t>
      </w:r>
    </w:p>
    <w:bookmarkEnd w:id="29"/>
    <w:bookmarkStart w:name="z32" w:id="30"/>
    <w:p>
      <w:pPr>
        <w:spacing w:after="0"/>
        <w:ind w:left="0"/>
        <w:jc w:val="both"/>
      </w:pPr>
      <w:r>
        <w:rPr>
          <w:rFonts w:ascii="Times New Roman"/>
          <w:b w:val="false"/>
          <w:i w:val="false"/>
          <w:color w:val="000000"/>
          <w:sz w:val="28"/>
        </w:rPr>
        <w:t>
      617 314,0 мың теңге – мемлекеттік атаулы әлеуметтік көмекті төлеуге;</w:t>
      </w:r>
    </w:p>
    <w:bookmarkEnd w:id="30"/>
    <w:bookmarkStart w:name="z33" w:id="31"/>
    <w:p>
      <w:pPr>
        <w:spacing w:after="0"/>
        <w:ind w:left="0"/>
        <w:jc w:val="both"/>
      </w:pPr>
      <w:r>
        <w:rPr>
          <w:rFonts w:ascii="Times New Roman"/>
          <w:b w:val="false"/>
          <w:i w:val="false"/>
          <w:color w:val="000000"/>
          <w:sz w:val="28"/>
        </w:rPr>
        <w:t xml:space="preserve">
      891 343,0 мың теңге –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31"/>
    <w:bookmarkStart w:name="z34" w:id="32"/>
    <w:p>
      <w:pPr>
        <w:spacing w:after="0"/>
        <w:ind w:left="0"/>
        <w:jc w:val="both"/>
      </w:pPr>
      <w:r>
        <w:rPr>
          <w:rFonts w:ascii="Times New Roman"/>
          <w:b w:val="false"/>
          <w:i w:val="false"/>
          <w:color w:val="000000"/>
          <w:sz w:val="28"/>
        </w:rPr>
        <w:t>
      928 284,0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32"/>
    <w:bookmarkStart w:name="z35" w:id="33"/>
    <w:p>
      <w:pPr>
        <w:spacing w:after="0"/>
        <w:ind w:left="0"/>
        <w:jc w:val="both"/>
      </w:pPr>
      <w:r>
        <w:rPr>
          <w:rFonts w:ascii="Times New Roman"/>
          <w:b w:val="false"/>
          <w:i w:val="false"/>
          <w:color w:val="000000"/>
          <w:sz w:val="28"/>
        </w:rPr>
        <w:t>
      79 537,0 мың теңге – жастар практикасы;</w:t>
      </w:r>
    </w:p>
    <w:bookmarkEnd w:id="33"/>
    <w:bookmarkStart w:name="z36" w:id="34"/>
    <w:p>
      <w:pPr>
        <w:spacing w:after="0"/>
        <w:ind w:left="0"/>
        <w:jc w:val="both"/>
      </w:pPr>
      <w:r>
        <w:rPr>
          <w:rFonts w:ascii="Times New Roman"/>
          <w:b w:val="false"/>
          <w:i w:val="false"/>
          <w:color w:val="000000"/>
          <w:sz w:val="28"/>
        </w:rPr>
        <w:t>
      31 815,0 мың теңге – жаңа бизнес-идеяларды бастау бойынша мемлекеттік гранттар ұсыну 13 067,0 мың теңге - еңбек ақыны ішінара субсидиялау;</w:t>
      </w:r>
    </w:p>
    <w:bookmarkEnd w:id="34"/>
    <w:bookmarkStart w:name="z37" w:id="35"/>
    <w:p>
      <w:pPr>
        <w:spacing w:after="0"/>
        <w:ind w:left="0"/>
        <w:jc w:val="both"/>
      </w:pPr>
      <w:r>
        <w:rPr>
          <w:rFonts w:ascii="Times New Roman"/>
          <w:b w:val="false"/>
          <w:i w:val="false"/>
          <w:color w:val="000000"/>
          <w:sz w:val="28"/>
        </w:rPr>
        <w:t>
      402 487,0 мың теңге –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5"/>
    <w:bookmarkStart w:name="z38" w:id="36"/>
    <w:p>
      <w:pPr>
        <w:spacing w:after="0"/>
        <w:ind w:left="0"/>
        <w:jc w:val="both"/>
      </w:pPr>
      <w:r>
        <w:rPr>
          <w:rFonts w:ascii="Times New Roman"/>
          <w:b w:val="false"/>
          <w:i w:val="false"/>
          <w:color w:val="000000"/>
          <w:sz w:val="28"/>
        </w:rPr>
        <w:t>
      407 098,0 мың теңге – "Ауыл-Ел бесігі" жобасы шеңберінде ауылдық елді мекендердегі әлеуметтік және инженерлік инфрақұрылым бойынша іс-шараларды іске асыруға;</w:t>
      </w:r>
    </w:p>
    <w:bookmarkEnd w:id="36"/>
    <w:bookmarkStart w:name="z39" w:id="37"/>
    <w:p>
      <w:pPr>
        <w:spacing w:after="0"/>
        <w:ind w:left="0"/>
        <w:jc w:val="both"/>
      </w:pPr>
      <w:r>
        <w:rPr>
          <w:rFonts w:ascii="Times New Roman"/>
          <w:b w:val="false"/>
          <w:i w:val="false"/>
          <w:color w:val="000000"/>
          <w:sz w:val="28"/>
        </w:rPr>
        <w:t>
      1 275,0 мың теңге – мемлекеттік әкімшілік қызметшілердің жекелеген снаттарының жалақысын көтеруге;</w:t>
      </w:r>
    </w:p>
    <w:bookmarkEnd w:id="37"/>
    <w:bookmarkStart w:name="z40" w:id="38"/>
    <w:p>
      <w:pPr>
        <w:spacing w:after="0"/>
        <w:ind w:left="0"/>
        <w:jc w:val="both"/>
      </w:pPr>
      <w:r>
        <w:rPr>
          <w:rFonts w:ascii="Times New Roman"/>
          <w:b w:val="false"/>
          <w:i w:val="false"/>
          <w:color w:val="000000"/>
          <w:sz w:val="28"/>
        </w:rPr>
        <w:t>
      3 793,0 мың теңге – халықты жұмыспен қамту орталығына әлеуметтік жұмыс бойынша кеңесшілері мен ассистенттерді енгізуге;</w:t>
      </w:r>
    </w:p>
    <w:bookmarkEnd w:id="38"/>
    <w:bookmarkStart w:name="z41" w:id="39"/>
    <w:p>
      <w:pPr>
        <w:spacing w:after="0"/>
        <w:ind w:left="0"/>
        <w:jc w:val="both"/>
      </w:pPr>
      <w:r>
        <w:rPr>
          <w:rFonts w:ascii="Times New Roman"/>
          <w:b w:val="false"/>
          <w:i w:val="false"/>
          <w:color w:val="000000"/>
          <w:sz w:val="28"/>
        </w:rPr>
        <w:t>
      26 032,0 мың теңге – Қазақстан Республикасында мүгедектердің құқықтарын қамтамасыз етуге және өмір сүру сапасын жақсартуға.";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 жаңа редакцияда жазылсын:</w:t>
      </w:r>
    </w:p>
    <w:bookmarkStart w:name="z43" w:id="40"/>
    <w:p>
      <w:pPr>
        <w:spacing w:after="0"/>
        <w:ind w:left="0"/>
        <w:jc w:val="both"/>
      </w:pPr>
      <w:r>
        <w:rPr>
          <w:rFonts w:ascii="Times New Roman"/>
          <w:b w:val="false"/>
          <w:i w:val="false"/>
          <w:color w:val="000000"/>
          <w:sz w:val="28"/>
        </w:rPr>
        <w:t>
      "6. 2019 жылға арналған аудандық бюджетте мынадай көлемде республикалық бюджеттен дамуға арналған нысаналы трансферт қарастырылғаны ескерілсін:</w:t>
      </w:r>
    </w:p>
    <w:bookmarkEnd w:id="40"/>
    <w:bookmarkStart w:name="z44" w:id="41"/>
    <w:p>
      <w:pPr>
        <w:spacing w:after="0"/>
        <w:ind w:left="0"/>
        <w:jc w:val="both"/>
      </w:pPr>
      <w:r>
        <w:rPr>
          <w:rFonts w:ascii="Times New Roman"/>
          <w:b w:val="false"/>
          <w:i w:val="false"/>
          <w:color w:val="000000"/>
          <w:sz w:val="28"/>
        </w:rPr>
        <w:t>
      700 000,0 мың теңге - Қызылтөбе ауылдық округін сумен жабдықтау желілерінің құрылысына;</w:t>
      </w:r>
    </w:p>
    <w:bookmarkEnd w:id="41"/>
    <w:bookmarkStart w:name="z45" w:id="42"/>
    <w:p>
      <w:pPr>
        <w:spacing w:after="0"/>
        <w:ind w:left="0"/>
        <w:jc w:val="both"/>
      </w:pPr>
      <w:r>
        <w:rPr>
          <w:rFonts w:ascii="Times New Roman"/>
          <w:b w:val="false"/>
          <w:i w:val="false"/>
          <w:color w:val="000000"/>
          <w:sz w:val="28"/>
        </w:rPr>
        <w:t>
      133 369,0 мың теңге – Маңғыстау ауылының Айрақты тұрғын массивін сумен жабдықтау желілерінің құрылысына;</w:t>
      </w:r>
    </w:p>
    <w:bookmarkEnd w:id="42"/>
    <w:bookmarkStart w:name="z46" w:id="43"/>
    <w:p>
      <w:pPr>
        <w:spacing w:after="0"/>
        <w:ind w:left="0"/>
        <w:jc w:val="both"/>
      </w:pPr>
      <w:r>
        <w:rPr>
          <w:rFonts w:ascii="Times New Roman"/>
          <w:b w:val="false"/>
          <w:i w:val="false"/>
          <w:color w:val="000000"/>
          <w:sz w:val="28"/>
        </w:rPr>
        <w:t>
      263 011,0 мың теңге - Маңғыстау ауылының кәріз жүйесінің құрылысына;</w:t>
      </w:r>
    </w:p>
    <w:bookmarkEnd w:id="43"/>
    <w:bookmarkStart w:name="z47" w:id="44"/>
    <w:p>
      <w:pPr>
        <w:spacing w:after="0"/>
        <w:ind w:left="0"/>
        <w:jc w:val="both"/>
      </w:pPr>
      <w:r>
        <w:rPr>
          <w:rFonts w:ascii="Times New Roman"/>
          <w:b w:val="false"/>
          <w:i w:val="false"/>
          <w:color w:val="000000"/>
          <w:sz w:val="28"/>
        </w:rPr>
        <w:t>
      369 288,0 мың теңге – Маңғыстау ауылының Бесшоқы тұрғын массивін сумен жабдықтау желілерінің құрылысына.";</w:t>
      </w:r>
    </w:p>
    <w:bookmarkEnd w:id="44"/>
    <w:bookmarkStart w:name="z48"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45"/>
    <w:bookmarkStart w:name="z49" w:id="4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 қосымшаcы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46"/>
    <w:bookmarkStart w:name="z50" w:id="47"/>
    <w:p>
      <w:pPr>
        <w:spacing w:after="0"/>
        <w:ind w:left="0"/>
        <w:jc w:val="both"/>
      </w:pPr>
      <w:r>
        <w:rPr>
          <w:rFonts w:ascii="Times New Roman"/>
          <w:b w:val="false"/>
          <w:i w:val="false"/>
          <w:color w:val="000000"/>
          <w:sz w:val="28"/>
        </w:rPr>
        <w:t xml:space="preserve">
      2. Осы шешімнің орындалуын бақылау Мұнайлы ауданының бюджет комиссиясына жүктелсін (комиссия төрағасы Б. Сүлейменов). </w:t>
      </w:r>
    </w:p>
    <w:bookmarkEnd w:id="47"/>
    <w:bookmarkStart w:name="z51" w:id="48"/>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8"/>
    <w:bookmarkStart w:name="z52" w:id="49"/>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Мұнайлы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уақытша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№41/398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№35/371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9"/>
        <w:gridCol w:w="1099"/>
        <w:gridCol w:w="6028"/>
        <w:gridCol w:w="3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18 090 240,4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5 925 820,8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2 086 883,8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2 088 161,0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1 985 646,0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49 926,6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955 373,0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11 159 120,0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11 159 120,0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17 537 261,9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14 469,3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9 344 012,7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9 110 977,7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8 015 560,5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257 440,4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1 492 205,8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1 491 342,8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1 803 513,3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1 786 538,6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1 696 758,0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285 094,2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174 068,9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217 867,9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94 772,5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68 704,7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280 667,1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280 667,1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247 187,4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644 961,4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2 644 293,6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2 644 293,6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2 644 244,8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ТАЗА БЮДЖЕТТІК КРЕДИТТЕУ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қаражатының пайдаланылатын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№41/398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№35/371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2019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