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a642" w14:textId="c77a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16 мамырдағы № 3/23 "Түпқараған аудандық мәслихатының 2015 жылғы 29 қазандағы № 34/233 "Түпқараған аудандық мәслихатының кейбір шешімдеріне өзгерістер енгізу туралы" шешіміне өзгеріс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7 қазандағы № 33/268 шешімі. Маңғыстау облысы Әділет департаментінде 2019 жылғы 11 қазанда № 3999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және </w:t>
      </w:r>
      <w:r>
        <w:rPr>
          <w:rFonts w:ascii="Times New Roman"/>
          <w:b w:val="false"/>
          <w:i w:val="false"/>
          <w:color w:val="000000"/>
          <w:sz w:val="28"/>
        </w:rPr>
        <w:t>50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сәйкес, Түпқараған аудандық мәслихаты ШЕШІМ ҚАБЫЛДАДЫҚ:</w:t>
      </w:r>
    </w:p>
    <w:bookmarkStart w:name="z1" w:id="0"/>
    <w:p>
      <w:pPr>
        <w:spacing w:after="0"/>
        <w:ind w:left="0"/>
        <w:jc w:val="both"/>
      </w:pPr>
      <w:r>
        <w:rPr>
          <w:rFonts w:ascii="Times New Roman"/>
          <w:b w:val="false"/>
          <w:i w:val="false"/>
          <w:color w:val="000000"/>
          <w:sz w:val="28"/>
        </w:rPr>
        <w:t xml:space="preserve">
      1. Түпқараған аудандық мәслихатының 2016 жылғы 16 мамырдағы № 3/23 "Түпқараған аудандық мәслихатының 2015 жылғы 29 қазандағы № 34/233 "Түпқараған аудандық мәслихатының кейбір шешімдеріне өзгерістер енгізу туралы"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3056 болып тіркелген, 2016 жылғы 14 маусымда "Әділет" ақпараттық-құқықтық жүйесінде жарияланған) күші жойылды деп танылсын.</w:t>
      </w:r>
    </w:p>
    <w:bookmarkEnd w:id="0"/>
    <w:bookmarkStart w:name="z2" w:id="1"/>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
    <w:bookmarkStart w:name="z3"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