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5c8f" w14:textId="ac95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 алып тастау туралы</w:t>
      </w:r>
    </w:p>
    <w:p>
      <w:pPr>
        <w:spacing w:after="0"/>
        <w:ind w:left="0"/>
        <w:jc w:val="both"/>
      </w:pPr>
      <w:r>
        <w:rPr>
          <w:rFonts w:ascii="Times New Roman"/>
          <w:b w:val="false"/>
          <w:i w:val="false"/>
          <w:color w:val="000000"/>
          <w:sz w:val="28"/>
        </w:rPr>
        <w:t>Маңғыстау облысы Түпқараған ауданы әкімдігінің 2019 жылғы 14 маусымдағы № 92 қаулысы. Маңғыстау облысы Әділет департаментінде 2019 жылғы 17 маусымда № 3928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сонымен қатар "Қазақстан Республикасы Ауыл шаруашылығы министрлігі Ветеринариялық бақылау және қадағалау комитетінің Түпқараған аудандық аумақтық инспекциясы" мемлекеттік мекемесі басшысының 2019 жылғы 7 маусымдағы № 10-18-119 ұсынысының негізінде, Түпқараған ауданының әкімдігі ҚАУЛЫ ЕТЕДІ:</w:t>
      </w:r>
    </w:p>
    <w:bookmarkEnd w:id="0"/>
    <w:bookmarkStart w:name="z1" w:id="1"/>
    <w:p>
      <w:pPr>
        <w:spacing w:after="0"/>
        <w:ind w:left="0"/>
        <w:jc w:val="both"/>
      </w:pPr>
      <w:r>
        <w:rPr>
          <w:rFonts w:ascii="Times New Roman"/>
          <w:b w:val="false"/>
          <w:i w:val="false"/>
          <w:color w:val="000000"/>
          <w:sz w:val="28"/>
        </w:rPr>
        <w:t>
      1. "Қарағантубек" жауапкершілігі шектеулі серіктестігінің мүйізді ұсақ малдарының арасынан "Шешек" ауруын жою бойынша ветеринариялық-санитариялық іс-шаралар кешенінің жүргізілгеніне байланысты Түпқараған ауданының "Сұршоқы" қыстағының аумағында белгіленген карантин алынып тасталсын.</w:t>
      </w:r>
    </w:p>
    <w:bookmarkEnd w:id="1"/>
    <w:bookmarkStart w:name="z2" w:id="2"/>
    <w:p>
      <w:pPr>
        <w:spacing w:after="0"/>
        <w:ind w:left="0"/>
        <w:jc w:val="both"/>
      </w:pPr>
      <w:r>
        <w:rPr>
          <w:rFonts w:ascii="Times New Roman"/>
          <w:b w:val="false"/>
          <w:i w:val="false"/>
          <w:color w:val="000000"/>
          <w:sz w:val="28"/>
        </w:rPr>
        <w:t xml:space="preserve">
      2. Түпқараған ауданы әкімдігінің 2019 жылғы 26 сәуірдегі № 55 "Карантин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3877 болып тіркелген, 2019 жылғы 30 сәуірде Қазақстан Республикасы нормативтік құқықтық актілерінің Эталондық бақылау банкінде жарияланған) күші жойылсын деп танылсын.</w:t>
      </w:r>
    </w:p>
    <w:bookmarkEnd w:id="2"/>
    <w:bookmarkStart w:name="z3" w:id="3"/>
    <w:p>
      <w:pPr>
        <w:spacing w:after="0"/>
        <w:ind w:left="0"/>
        <w:jc w:val="both"/>
      </w:pPr>
      <w:r>
        <w:rPr>
          <w:rFonts w:ascii="Times New Roman"/>
          <w:b w:val="false"/>
          <w:i w:val="false"/>
          <w:color w:val="000000"/>
          <w:sz w:val="28"/>
        </w:rPr>
        <w:t>
      3. "Түпқараған аудандық ауыл шаруашылығы және ветеринария бөлімі" мемлекеттік мекемесі (Д. Утебалиев)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аудан әкімінің орынбасары Ж. Қайнарбаевқа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күннен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Хамиев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