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6dc3" w14:textId="4d6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23/270 "2019 - 2021 жылдарға арналған Тұщықұдық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23 желтоқсандағы № 34/384 шешімі. Маңғыстау облысы Әділет департаментінде 2019 жылғы 27 желтоқсанда № 4081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Тұщықұдық ауылдық округінің бюджеті туралы" Маңғыстау аудандық мәслихатының 2019 жылғы 22 қаңтардағы № 23/270 (нормативтік құқықтық актілерді мемлекеттік тіркеу Тізілімінде № 3808 болып тіркелген, 2019 жылғы 8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Тұщықұдық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73 846,0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5 900,0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67 946,0 мың теңге;</w:t>
      </w:r>
    </w:p>
    <w:bookmarkEnd w:id="8"/>
    <w:bookmarkStart w:name="z9" w:id="9"/>
    <w:p>
      <w:pPr>
        <w:spacing w:after="0"/>
        <w:ind w:left="0"/>
        <w:jc w:val="both"/>
      </w:pPr>
      <w:r>
        <w:rPr>
          <w:rFonts w:ascii="Times New Roman"/>
          <w:b w:val="false"/>
          <w:i w:val="false"/>
          <w:color w:val="000000"/>
          <w:sz w:val="28"/>
        </w:rPr>
        <w:t>
      2) шығындар – 75 237,5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-1 391,5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1 391,5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–1 391,5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w:t>
      </w:r>
    </w:p>
    <w:bookmarkStart w:name="z22" w:id="21"/>
    <w:p>
      <w:pPr>
        <w:spacing w:after="0"/>
        <w:ind w:left="0"/>
        <w:jc w:val="both"/>
      </w:pPr>
      <w:r>
        <w:rPr>
          <w:rFonts w:ascii="Times New Roman"/>
          <w:b w:val="false"/>
          <w:i w:val="false"/>
          <w:color w:val="000000"/>
          <w:sz w:val="28"/>
        </w:rPr>
        <w:t>
      "2. 2019 жылға арналған Тұщықұдық ауылдық округінің бюджетіне аудандық бюджеттен 60 873,0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Тұщықұдық ауылдық округінің бюджетіне аудандық бюджеттен 7 073,0 мың теңге сомасында ағымдағы нысаналы трансферттер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5"/>
    <w:bookmarkStart w:name="z27" w:id="26"/>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Тұщықұдық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19"/>
        <w:gridCol w:w="1720"/>
        <w:gridCol w:w="3992"/>
        <w:gridCol w:w="3603"/>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 ламалардың әкімшісі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75 237,5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