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8e5bc" w14:textId="d38e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23/269 "2019-2021 жылдарға арналған Шетпе ауылының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28/327 шешімі. Маңғыстау облысы Әділет департаментінде 2019 жылғы 28 маусымда № 3943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енгізу туралы" шешіміне (нормативтік құқықтық актілерді мемлекеттік тіркеу туралы Тізілімінде №3901 болып тіркелген)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Шетпе ауылының бюджеті туралы" Маңғыстау аудандық мәслихатының 2019 жылғы 22 қаңтардағы </w:t>
      </w:r>
      <w:r>
        <w:rPr>
          <w:rFonts w:ascii="Times New Roman"/>
          <w:b w:val="false"/>
          <w:i w:val="false"/>
          <w:color w:val="000000"/>
          <w:sz w:val="28"/>
        </w:rPr>
        <w:t>№23/269</w:t>
      </w:r>
      <w:r>
        <w:rPr>
          <w:rFonts w:ascii="Times New Roman"/>
          <w:b w:val="false"/>
          <w:i w:val="false"/>
          <w:color w:val="000000"/>
          <w:sz w:val="28"/>
        </w:rPr>
        <w:t xml:space="preserve"> (нормативтік құқықтық актілерді мемлекеттік тіркеу туралы Тізілімінде №3806 болып тіркелген, 2019 жылғы 7 ақпанда Қазақстан Республикасы нормативтік құқықтық актілердің эталондық бақылау банкінде жарияланған) шешіміне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Шетпе ауылының бюджеті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- 626 925,0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- 45 850,0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бойынша- 581 075,0 мың теңге;</w:t>
      </w:r>
    </w:p>
    <w:bookmarkEnd w:id="8"/>
    <w:bookmarkStart w:name="z9" w:id="9"/>
    <w:p>
      <w:pPr>
        <w:spacing w:after="0"/>
        <w:ind w:left="0"/>
        <w:jc w:val="both"/>
      </w:pPr>
      <w:r>
        <w:rPr>
          <w:rFonts w:ascii="Times New Roman"/>
          <w:b w:val="false"/>
          <w:i w:val="false"/>
          <w:color w:val="000000"/>
          <w:sz w:val="28"/>
        </w:rPr>
        <w:t>
      2) шығындар - 627 991,7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-1066,7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-1 066,7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-1 066,7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Шетпе ауылының бюджетіне аудандық бюджеттен 581 075,0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2"/>
    <w:bookmarkStart w:name="z24" w:id="23"/>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3"/>
    <w:bookmarkStart w:name="z25" w:id="2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№23/269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bookmarkStart w:name="z34" w:id="25"/>
    <w:p>
      <w:pPr>
        <w:spacing w:after="0"/>
        <w:ind w:left="0"/>
        <w:jc w:val="left"/>
      </w:pPr>
      <w:r>
        <w:rPr>
          <w:rFonts w:ascii="Times New Roman"/>
          <w:b/>
          <w:i w:val="false"/>
          <w:color w:val="000000"/>
        </w:rPr>
        <w:t xml:space="preserve"> 2019 жылға арналған Шетпе ауылының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624"/>
        <w:gridCol w:w="1271"/>
        <w:gridCol w:w="505"/>
        <w:gridCol w:w="1244"/>
        <w:gridCol w:w="1623"/>
        <w:gridCol w:w="2901"/>
        <w:gridCol w:w="80"/>
        <w:gridCol w:w="3112"/>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626 925,0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581 075,0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581 075,0</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581 075,0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ІІ.Шығындар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627 991,7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486 989,0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89 472,7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