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22fa" w14:textId="7642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23/272 "2019 - 2021 жылдарға арналған Ақтөбе ауылдың округінің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маусымдағы № 28/321 шешімі. Маңғыстау облысы Әділет департаментінде 2019 жылғы 28 маусымда № 3937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мамырдағы </w:t>
      </w:r>
      <w:r>
        <w:rPr>
          <w:rFonts w:ascii="Times New Roman"/>
          <w:b w:val="false"/>
          <w:i w:val="false"/>
          <w:color w:val="000000"/>
          <w:sz w:val="28"/>
        </w:rPr>
        <w:t>№27/313</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енгізу туралы" шешіміне (нормативтік құқықтық актілерді мемлекеттік тіркеу Тізілімінде №3901 болып тіркелген) сәйкес, Маңғыстау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"2019-2021 жылдарға арналған Ақтөбе ауылдық округінің бюджеті туралы" Маңғыстау аудандық мәслихатының 2019 жылғы 22 қаңтардағы </w:t>
      </w:r>
      <w:r>
        <w:rPr>
          <w:rFonts w:ascii="Times New Roman"/>
          <w:b w:val="false"/>
          <w:i w:val="false"/>
          <w:color w:val="000000"/>
          <w:sz w:val="28"/>
        </w:rPr>
        <w:t>№23/272</w:t>
      </w:r>
      <w:r>
        <w:rPr>
          <w:rFonts w:ascii="Times New Roman"/>
          <w:b w:val="false"/>
          <w:i w:val="false"/>
          <w:color w:val="000000"/>
          <w:sz w:val="28"/>
        </w:rPr>
        <w:t xml:space="preserve"> (нормативтік құқықтық актілерді мемлекеттік тіркеу Тізілімінде №3809 болып тіркелген, 2019 жылы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2019-2021 жылдарға арналған Ақтөбе ауылдық округінің бюджеті 1, 2 және 3 қосымшаларға сәйкес, оның ішінде 2019 жылға келесідей көлемдерде бекітілсін:</w:t>
      </w:r>
    </w:p>
    <w:bookmarkEnd w:id="3"/>
    <w:bookmarkStart w:name="z5" w:id="4"/>
    <w:p>
      <w:pPr>
        <w:spacing w:after="0"/>
        <w:ind w:left="0"/>
        <w:jc w:val="both"/>
      </w:pPr>
      <w:r>
        <w:rPr>
          <w:rFonts w:ascii="Times New Roman"/>
          <w:b w:val="false"/>
          <w:i w:val="false"/>
          <w:color w:val="000000"/>
          <w:sz w:val="28"/>
        </w:rPr>
        <w:t>
      1) кірістер – 88 034,0 мың теңге, оның ішінде:</w:t>
      </w:r>
    </w:p>
    <w:bookmarkEnd w:id="4"/>
    <w:bookmarkStart w:name="z6" w:id="5"/>
    <w:p>
      <w:pPr>
        <w:spacing w:after="0"/>
        <w:ind w:left="0"/>
        <w:jc w:val="both"/>
      </w:pPr>
      <w:r>
        <w:rPr>
          <w:rFonts w:ascii="Times New Roman"/>
          <w:b w:val="false"/>
          <w:i w:val="false"/>
          <w:color w:val="000000"/>
          <w:sz w:val="28"/>
        </w:rPr>
        <w:t>
      салықтық түсімдер бойынша – 5 550,0 мың теңге;</w:t>
      </w:r>
    </w:p>
    <w:bookmarkEnd w:id="5"/>
    <w:bookmarkStart w:name="z7"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9" w:id="8"/>
    <w:p>
      <w:pPr>
        <w:spacing w:after="0"/>
        <w:ind w:left="0"/>
        <w:jc w:val="both"/>
      </w:pPr>
      <w:r>
        <w:rPr>
          <w:rFonts w:ascii="Times New Roman"/>
          <w:b w:val="false"/>
          <w:i w:val="false"/>
          <w:color w:val="000000"/>
          <w:sz w:val="28"/>
        </w:rPr>
        <w:t>
      трансферттер түсімдері бойынша - 82 484,0 мың теңге;</w:t>
      </w:r>
    </w:p>
    <w:bookmarkEnd w:id="8"/>
    <w:bookmarkStart w:name="z10" w:id="9"/>
    <w:p>
      <w:pPr>
        <w:spacing w:after="0"/>
        <w:ind w:left="0"/>
        <w:jc w:val="both"/>
      </w:pPr>
      <w:r>
        <w:rPr>
          <w:rFonts w:ascii="Times New Roman"/>
          <w:b w:val="false"/>
          <w:i w:val="false"/>
          <w:color w:val="000000"/>
          <w:sz w:val="28"/>
        </w:rPr>
        <w:t>
      2) шығындар – 90 142,4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 теңге;</w:t>
      </w:r>
    </w:p>
    <w:bookmarkEnd w:id="10"/>
    <w:bookmarkStart w:name="z12"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3" w:id="12"/>
    <w:p>
      <w:pPr>
        <w:spacing w:after="0"/>
        <w:ind w:left="0"/>
        <w:jc w:val="both"/>
      </w:pPr>
      <w:r>
        <w:rPr>
          <w:rFonts w:ascii="Times New Roman"/>
          <w:b w:val="false"/>
          <w:i w:val="false"/>
          <w:color w:val="000000"/>
          <w:sz w:val="28"/>
        </w:rPr>
        <w:t>
      бюджеттік кредиттерді өтеу – 0 теңге;</w:t>
      </w:r>
    </w:p>
    <w:bookmarkEnd w:id="12"/>
    <w:bookmarkStart w:name="z14"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7" w:id="16"/>
    <w:p>
      <w:pPr>
        <w:spacing w:after="0"/>
        <w:ind w:left="0"/>
        <w:jc w:val="both"/>
      </w:pPr>
      <w:r>
        <w:rPr>
          <w:rFonts w:ascii="Times New Roman"/>
          <w:b w:val="false"/>
          <w:i w:val="false"/>
          <w:color w:val="000000"/>
          <w:sz w:val="28"/>
        </w:rPr>
        <w:t>
      5) бюджет тапшылығы (профициті) – -2 108,4 мың теңге;</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- 2 108,4 мың теңге, оның ішінде:</w:t>
      </w:r>
    </w:p>
    <w:bookmarkEnd w:id="17"/>
    <w:bookmarkStart w:name="z19" w:id="18"/>
    <w:p>
      <w:pPr>
        <w:spacing w:after="0"/>
        <w:ind w:left="0"/>
        <w:jc w:val="both"/>
      </w:pPr>
      <w:r>
        <w:rPr>
          <w:rFonts w:ascii="Times New Roman"/>
          <w:b w:val="false"/>
          <w:i w:val="false"/>
          <w:color w:val="000000"/>
          <w:sz w:val="28"/>
        </w:rPr>
        <w:t>
      қарыздар түсімі - 0 теңге;</w:t>
      </w:r>
    </w:p>
    <w:bookmarkEnd w:id="18"/>
    <w:bookmarkStart w:name="z20" w:id="19"/>
    <w:p>
      <w:pPr>
        <w:spacing w:after="0"/>
        <w:ind w:left="0"/>
        <w:jc w:val="both"/>
      </w:pPr>
      <w:r>
        <w:rPr>
          <w:rFonts w:ascii="Times New Roman"/>
          <w:b w:val="false"/>
          <w:i w:val="false"/>
          <w:color w:val="000000"/>
          <w:sz w:val="28"/>
        </w:rPr>
        <w:t>
      қарыздарды өтеу - 0 теңге;</w:t>
      </w:r>
    </w:p>
    <w:bookmarkEnd w:id="19"/>
    <w:bookmarkStart w:name="z21" w:id="20"/>
    <w:p>
      <w:pPr>
        <w:spacing w:after="0"/>
        <w:ind w:left="0"/>
        <w:jc w:val="both"/>
      </w:pPr>
      <w:r>
        <w:rPr>
          <w:rFonts w:ascii="Times New Roman"/>
          <w:b w:val="false"/>
          <w:i w:val="false"/>
          <w:color w:val="000000"/>
          <w:sz w:val="28"/>
        </w:rPr>
        <w:t>
      бюджет қаражатының пайдаланылатын қалдықтары – 2 108,4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"2. 2019 жылға арналған Ақтөбе ауылдық округінің бюджетіне аудандық бюджеттен 82 484,0 мың теңге сомасында субвенция бөлінгені ескерілсін.";</w:t>
      </w:r>
    </w:p>
    <w:bookmarkEnd w:id="21"/>
    <w:bookmarkStart w:name="z24"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5"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7"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6"/>
    <w:p>
      <w:pPr>
        <w:spacing w:after="0"/>
        <w:ind w:left="0"/>
        <w:jc w:val="left"/>
      </w:pPr>
      <w:r>
        <w:rPr>
          <w:rFonts w:ascii="Times New Roman"/>
          <w:b/>
          <w:i w:val="false"/>
          <w:color w:val="000000"/>
        </w:rPr>
        <w:t xml:space="preserve"> 2019 жылға арналған Ақтөбе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88 034,0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90 142,4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