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817a" w14:textId="b5e8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2015 жылғы 29 маусымдағы № 12 "Маңғыстау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ауданы әкімінің 2019 жылғы 16 мамырдағы № 3 шешімі. Маңғыстау облысы Әділет департаментінде 2019 жылғы 17 мамырда № 3890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және Қазақстан Республикасының 2016 жылғы 6 сәуірдегі "Құқықтық актілер туралы" Заңының </w:t>
      </w:r>
      <w:r>
        <w:rPr>
          <w:rFonts w:ascii="Times New Roman"/>
          <w:b w:val="false"/>
          <w:i w:val="false"/>
          <w:color w:val="000000"/>
          <w:sz w:val="28"/>
        </w:rPr>
        <w:t>24 бабының</w:t>
      </w:r>
      <w:r>
        <w:rPr>
          <w:rFonts w:ascii="Times New Roman"/>
          <w:b w:val="false"/>
          <w:i w:val="false"/>
          <w:color w:val="000000"/>
          <w:sz w:val="28"/>
        </w:rPr>
        <w:t xml:space="preserve"> </w:t>
      </w:r>
      <w:r>
        <w:rPr>
          <w:rFonts w:ascii="Times New Roman"/>
          <w:b w:val="false"/>
          <w:i w:val="false"/>
          <w:color w:val="000000"/>
          <w:sz w:val="28"/>
        </w:rPr>
        <w:t>6 тармағына</w:t>
      </w:r>
      <w:r>
        <w:rPr>
          <w:rFonts w:ascii="Times New Roman"/>
          <w:b w:val="false"/>
          <w:i w:val="false"/>
          <w:color w:val="000000"/>
          <w:sz w:val="28"/>
        </w:rPr>
        <w:t xml:space="preserve"> сәйкес Маңғыстау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ауданында сайлау учаскелерін құру туралы" Маңғыстау ауданы әкімінің 2015 жылғы 29 маусымдағы </w:t>
      </w:r>
      <w:r>
        <w:rPr>
          <w:rFonts w:ascii="Times New Roman"/>
          <w:b w:val="false"/>
          <w:i w:val="false"/>
          <w:color w:val="000000"/>
          <w:sz w:val="28"/>
        </w:rPr>
        <w:t>№12</w:t>
      </w:r>
      <w:r>
        <w:rPr>
          <w:rFonts w:ascii="Times New Roman"/>
          <w:b w:val="false"/>
          <w:i w:val="false"/>
          <w:color w:val="000000"/>
          <w:sz w:val="28"/>
        </w:rPr>
        <w:t xml:space="preserve"> шешіміне (нормативтік құқықтық актілерді мемлекеттік тіркеу Тізілімінде № 2787 болып тіркелген, 2015 жылы 19 тамыздағы "Жаңа өмір" газетінде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№166 сайлау учаскесі жаңа редакцияда жазылсын:</w:t>
      </w:r>
    </w:p>
    <w:bookmarkEnd w:id="2"/>
    <w:bookmarkStart w:name="z4" w:id="3"/>
    <w:p>
      <w:pPr>
        <w:spacing w:after="0"/>
        <w:ind w:left="0"/>
        <w:jc w:val="both"/>
      </w:pPr>
      <w:r>
        <w:rPr>
          <w:rFonts w:ascii="Times New Roman"/>
          <w:b w:val="false"/>
          <w:i w:val="false"/>
          <w:color w:val="000000"/>
          <w:sz w:val="28"/>
        </w:rPr>
        <w:t>
      "№ 166 сайлау учаскесі</w:t>
      </w:r>
    </w:p>
    <w:bookmarkEnd w:id="3"/>
    <w:bookmarkStart w:name="z5" w:id="4"/>
    <w:p>
      <w:pPr>
        <w:spacing w:after="0"/>
        <w:ind w:left="0"/>
        <w:jc w:val="both"/>
      </w:pPr>
      <w:r>
        <w:rPr>
          <w:rFonts w:ascii="Times New Roman"/>
          <w:b w:val="false"/>
          <w:i w:val="false"/>
          <w:color w:val="000000"/>
          <w:sz w:val="28"/>
        </w:rPr>
        <w:t>
      Орталығы: Шетпе ауылы, "Өрлеу" мемлекеттік қазыналық кәсіпорнының аудандық мәдениет үйінің ғимараты.</w:t>
      </w:r>
    </w:p>
    <w:bookmarkEnd w:id="4"/>
    <w:bookmarkStart w:name="z6" w:id="5"/>
    <w:p>
      <w:pPr>
        <w:spacing w:after="0"/>
        <w:ind w:left="0"/>
        <w:jc w:val="both"/>
      </w:pPr>
      <w:r>
        <w:rPr>
          <w:rFonts w:ascii="Times New Roman"/>
          <w:b w:val="false"/>
          <w:i w:val="false"/>
          <w:color w:val="000000"/>
          <w:sz w:val="28"/>
        </w:rPr>
        <w:t>
      Шекарасы: Орталық шағын ауданының барлық тұрғын үйлері, Қызылтұран шағын ауданының №№ 1-100 тұрғын үйлері, Қарашоқы шағын ауданының Мешіт – Базарлы автокөлік жолының шығыс жағында орналасқан барлық тұрғын үйлер, "Қазақстан Республикасы Ішкі істер министрлігі Маңғыстау облысының Полиция департаменті Маңғыстау ауданының Полиция бөлімі" мемлекеттік мекемесі, №14 теміржол бекетінің тұрғын үйлері.".</w:t>
      </w:r>
    </w:p>
    <w:bookmarkEnd w:id="5"/>
    <w:bookmarkStart w:name="z7" w:id="6"/>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аудан әкімінің орынбасары Е.Махмутовқа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Көшмағанбетов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