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49764" w14:textId="47497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2019 жылғы 8 қаңтардағы № 23/267 "2019 - 2021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Қарақия аудандық мәслихатының 2019 жылғы 30 қазандағы № 34/361 шешімі. Маңғыстау облысы Әділет департаментінде 2019 жылғы 7 қарашада № 4014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Қарақия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 – 2021 жылдарға арналған аудандық бюджет туралы" Қарақия аудандық мәслихатының 2019 жылғы 8 қаңтардағы № 23/267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3778 болып тіркелген, 2019 жылғы 19 қаңтарда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келесідей мазмұнда жаңа редакцияда жазылсын:</w:t>
      </w:r>
    </w:p>
    <w:bookmarkEnd w:id="2"/>
    <w:bookmarkStart w:name="z3" w:id="3"/>
    <w:p>
      <w:pPr>
        <w:spacing w:after="0"/>
        <w:ind w:left="0"/>
        <w:jc w:val="both"/>
      </w:pPr>
      <w:r>
        <w:rPr>
          <w:rFonts w:ascii="Times New Roman"/>
          <w:b w:val="false"/>
          <w:i w:val="false"/>
          <w:color w:val="000000"/>
          <w:sz w:val="28"/>
        </w:rPr>
        <w:t xml:space="preserve">
      "1. 2019-2021 жылдарға арналған аудандық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оның ішінде 2019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13 287 936,5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10 268 417,9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19 751,6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 88 142,0 мың теңге;</w:t>
      </w:r>
    </w:p>
    <w:bookmarkEnd w:id="7"/>
    <w:bookmarkStart w:name="z8" w:id="8"/>
    <w:p>
      <w:pPr>
        <w:spacing w:after="0"/>
        <w:ind w:left="0"/>
        <w:jc w:val="both"/>
      </w:pPr>
      <w:r>
        <w:rPr>
          <w:rFonts w:ascii="Times New Roman"/>
          <w:b w:val="false"/>
          <w:i w:val="false"/>
          <w:color w:val="000000"/>
          <w:sz w:val="28"/>
        </w:rPr>
        <w:t>
      трансферттердің түсімдері бойынша – 2 911 625,0 мың теңге;</w:t>
      </w:r>
    </w:p>
    <w:bookmarkEnd w:id="8"/>
    <w:bookmarkStart w:name="z9" w:id="9"/>
    <w:p>
      <w:pPr>
        <w:spacing w:after="0"/>
        <w:ind w:left="0"/>
        <w:jc w:val="both"/>
      </w:pPr>
      <w:r>
        <w:rPr>
          <w:rFonts w:ascii="Times New Roman"/>
          <w:b w:val="false"/>
          <w:i w:val="false"/>
          <w:color w:val="000000"/>
          <w:sz w:val="28"/>
        </w:rPr>
        <w:t>
      2) шығындар – 13 342 525,4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145 308,3 мың теңге;</w:t>
      </w:r>
    </w:p>
    <w:bookmarkEnd w:id="10"/>
    <w:bookmarkStart w:name="z11" w:id="11"/>
    <w:p>
      <w:pPr>
        <w:spacing w:after="0"/>
        <w:ind w:left="0"/>
        <w:jc w:val="both"/>
      </w:pPr>
      <w:r>
        <w:rPr>
          <w:rFonts w:ascii="Times New Roman"/>
          <w:b w:val="false"/>
          <w:i w:val="false"/>
          <w:color w:val="000000"/>
          <w:sz w:val="28"/>
        </w:rPr>
        <w:t>
      бюджеттік кредиттер – 196 950,0 мың теңге;</w:t>
      </w:r>
    </w:p>
    <w:bookmarkEnd w:id="11"/>
    <w:bookmarkStart w:name="z12" w:id="12"/>
    <w:p>
      <w:pPr>
        <w:spacing w:after="0"/>
        <w:ind w:left="0"/>
        <w:jc w:val="both"/>
      </w:pPr>
      <w:r>
        <w:rPr>
          <w:rFonts w:ascii="Times New Roman"/>
          <w:b w:val="false"/>
          <w:i w:val="false"/>
          <w:color w:val="000000"/>
          <w:sz w:val="28"/>
        </w:rPr>
        <w:t>
      бюджеттік кредиттерді өтеу – 51 641,7 мың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 – - 199 897,2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қолдану ) – 199 897,2 мың теңге;</w:t>
      </w:r>
    </w:p>
    <w:bookmarkEnd w:id="17"/>
    <w:bookmarkStart w:name="z18" w:id="18"/>
    <w:p>
      <w:pPr>
        <w:spacing w:after="0"/>
        <w:ind w:left="0"/>
        <w:jc w:val="both"/>
      </w:pPr>
      <w:r>
        <w:rPr>
          <w:rFonts w:ascii="Times New Roman"/>
          <w:b w:val="false"/>
          <w:i w:val="false"/>
          <w:color w:val="000000"/>
          <w:sz w:val="28"/>
        </w:rPr>
        <w:t>
      қарыздар түсімі – 196 950,0 мың теңге;</w:t>
      </w:r>
    </w:p>
    <w:bookmarkEnd w:id="18"/>
    <w:bookmarkStart w:name="z19" w:id="19"/>
    <w:p>
      <w:pPr>
        <w:spacing w:after="0"/>
        <w:ind w:left="0"/>
        <w:jc w:val="both"/>
      </w:pPr>
      <w:r>
        <w:rPr>
          <w:rFonts w:ascii="Times New Roman"/>
          <w:b w:val="false"/>
          <w:i w:val="false"/>
          <w:color w:val="000000"/>
          <w:sz w:val="28"/>
        </w:rPr>
        <w:t>
      қарыздарды өтеу – 51 641,7 мың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54 588,9 мың теңге.";</w:t>
      </w:r>
    </w:p>
    <w:bookmarkEnd w:id="20"/>
    <w:bookmarkStart w:name="z21"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2" w:id="22"/>
    <w:p>
      <w:pPr>
        <w:spacing w:after="0"/>
        <w:ind w:left="0"/>
        <w:jc w:val="both"/>
      </w:pPr>
      <w:r>
        <w:rPr>
          <w:rFonts w:ascii="Times New Roman"/>
          <w:b w:val="false"/>
          <w:i w:val="false"/>
          <w:color w:val="000000"/>
          <w:sz w:val="28"/>
        </w:rPr>
        <w:t>
      2. Осы шешімнің орындалуын бақылау Қарақия аудандық мәслихатының экономика және бюджет мәселесі жөніндегі тұрақты комиссиясына жүктелсін (комиссия төрағасы Е. Есенқосов).</w:t>
      </w:r>
    </w:p>
    <w:bookmarkEnd w:id="22"/>
    <w:bookmarkStart w:name="z23" w:id="23"/>
    <w:p>
      <w:pPr>
        <w:spacing w:after="0"/>
        <w:ind w:left="0"/>
        <w:jc w:val="both"/>
      </w:pPr>
      <w:r>
        <w:rPr>
          <w:rFonts w:ascii="Times New Roman"/>
          <w:b w:val="false"/>
          <w:i w:val="false"/>
          <w:color w:val="000000"/>
          <w:sz w:val="28"/>
        </w:rPr>
        <w:t>
      3. "Қарақия аудандық мәслихатының аппараты" мемлекеттік мекемесі (аппарат басшысы Р. Ибраева) осы шешім Маңғыстау облысының әділет департаментінде мемлекеттік тіркелгеннен кейін,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23"/>
    <w:bookmarkStart w:name="z24" w:id="24"/>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М.Аманиязова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Қарақия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А.Мееров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қазандағы № 34/361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қаңтардағы № 23/267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458"/>
        <w:gridCol w:w="326"/>
        <w:gridCol w:w="616"/>
        <w:gridCol w:w="3"/>
        <w:gridCol w:w="1600"/>
        <w:gridCol w:w="3588"/>
        <w:gridCol w:w="2203"/>
        <w:gridCol w:w="281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13 287 936,5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10 268 417,9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879 758,9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879 758,9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704 576,0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704 576,0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8 577 578,0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8 495 414,0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58 384,0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Бірынғай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99 235,0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93 010,0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19 751,6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 қамтылатын және қаржыландырылатын мемлекеттік мекемелер салатын айыппұлдар, өсімпұлдар, санциялар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88 142,0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75 493,0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74 323,0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2 911 625,0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2 911 625,0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2 911 625,0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13 342 525,4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434 447,0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жер қатынастары, сәулет және қала құрылысын реттеу саласындағы мемлекеттік саясатты іске асыру жөніндегі қызметтер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4 378 365,0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4 149 214,0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3 535 693,0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730 063,0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724 776,0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346 082,0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маманның қызметтерін ұсыну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2 031 390,0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1 768 259,0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730 953,0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779 023,0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299 503,0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 жөніндегі шараларды іске асыру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ауыл шаруашылығы және ветеринария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Қанғыбас иттер мен мысықтарды аулауды және жоюды ұйымдастыру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573 381,0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 коммуналдық шаруашылығы, жолаушылар көлігі және автомобиль жолдары бөлімі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573 381,0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360 715,0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4 591 472,8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4 591 472,8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Пайдаланылмаған (толық пайдаланылмаған) нысаналы трансферттерді қайтару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3 722 275,0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869 186,1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145 308,3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- 199 897,2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қолдану) қаржыландыру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199 897,2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54 588,9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