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9e820" w14:textId="1b9e8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Қарақия аудандық мәслихатының 2019 жылғы 8 қаңтардағы № 23/267 "2019-2021 жылдарға арналған аудандық бюджет туралы" шешіміне өзгерістер мен толықтыру енгізу туралы</w:t>
      </w:r>
    </w:p>
    <w:p>
      <w:pPr>
        <w:spacing w:after="0"/>
        <w:ind w:left="0"/>
        <w:jc w:val="both"/>
      </w:pPr>
      <w:r>
        <w:rPr>
          <w:rFonts w:ascii="Times New Roman"/>
          <w:b w:val="false"/>
          <w:i w:val="false"/>
          <w:color w:val="000000"/>
          <w:sz w:val="28"/>
        </w:rPr>
        <w:t>Маңғыстау облысы Қарақия аудандық мәслихатының 2019 жылғы 19 шілдедегі № 32/322 шешімі. Маңғыстау облысы Әділет департаментінде 2019 жылғы 29 шілдеде № 3958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 - 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Қарақия аудандық мәслихаты ШЕШІМ ҚАБЫЛДАДЫҚ:</w:t>
      </w:r>
    </w:p>
    <w:bookmarkEnd w:id="0"/>
    <w:bookmarkStart w:name="z1" w:id="1"/>
    <w:p>
      <w:pPr>
        <w:spacing w:after="0"/>
        <w:ind w:left="0"/>
        <w:jc w:val="both"/>
      </w:pPr>
      <w:r>
        <w:rPr>
          <w:rFonts w:ascii="Times New Roman"/>
          <w:b w:val="false"/>
          <w:i w:val="false"/>
          <w:color w:val="000000"/>
          <w:sz w:val="28"/>
        </w:rPr>
        <w:t xml:space="preserve">
      1. "2019 – 2021 жылдарға арналған аудандық бюджет туралы" Қарақия аудандық мәслихатының 2019 жылғы 8 қаңтардағы </w:t>
      </w:r>
      <w:r>
        <w:rPr>
          <w:rFonts w:ascii="Times New Roman"/>
          <w:b w:val="false"/>
          <w:i w:val="false"/>
          <w:color w:val="000000"/>
          <w:sz w:val="28"/>
        </w:rPr>
        <w:t>№23/267</w:t>
      </w:r>
      <w:r>
        <w:rPr>
          <w:rFonts w:ascii="Times New Roman"/>
          <w:b w:val="false"/>
          <w:i w:val="false"/>
          <w:color w:val="000000"/>
          <w:sz w:val="28"/>
        </w:rPr>
        <w:t xml:space="preserve"> шешіміне (нормативтік құқықтық актілерді мемлекеттік тіркеу Тізілімінде № 3778 болып тіркелген, 2019 жылғы 19 қаңтарда Қазақстан Республикасы нормативтік құқықтық актілерінің Эталондық бақылау банкінде жарияланған) келесідей өзгерістер мен толықтыру енгізілсін:</w:t>
      </w:r>
    </w:p>
    <w:bookmarkEnd w:id="1"/>
    <w:bookmarkStart w:name="z2"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тармағы</w:t>
      </w:r>
      <w:r>
        <w:rPr>
          <w:rFonts w:ascii="Times New Roman"/>
          <w:b w:val="false"/>
          <w:i w:val="false"/>
          <w:color w:val="000000"/>
          <w:sz w:val="28"/>
        </w:rPr>
        <w:t xml:space="preserve"> келесідей мазмұнда жаңа редакцияда жазылсын:</w:t>
      </w:r>
    </w:p>
    <w:bookmarkEnd w:id="2"/>
    <w:bookmarkStart w:name="z3" w:id="3"/>
    <w:p>
      <w:pPr>
        <w:spacing w:after="0"/>
        <w:ind w:left="0"/>
        <w:jc w:val="both"/>
      </w:pPr>
      <w:r>
        <w:rPr>
          <w:rFonts w:ascii="Times New Roman"/>
          <w:b w:val="false"/>
          <w:i w:val="false"/>
          <w:color w:val="000000"/>
          <w:sz w:val="28"/>
        </w:rPr>
        <w:t>
      "1. 2019 – 2021 жылдарға арналған аудандық бюджет тиісінше осы шешімнің 1, 2 және 3 қосымшаларына сәйкес, оның ішінде 2019 жылға келесідей көлемдерде бекітілсін:</w:t>
      </w:r>
    </w:p>
    <w:bookmarkEnd w:id="3"/>
    <w:bookmarkStart w:name="z4" w:id="4"/>
    <w:p>
      <w:pPr>
        <w:spacing w:after="0"/>
        <w:ind w:left="0"/>
        <w:jc w:val="both"/>
      </w:pPr>
      <w:r>
        <w:rPr>
          <w:rFonts w:ascii="Times New Roman"/>
          <w:b w:val="false"/>
          <w:i w:val="false"/>
          <w:color w:val="000000"/>
          <w:sz w:val="28"/>
        </w:rPr>
        <w:t>
      1) кірістер – 12 923 069,1 мың теңге, оның ішінде:</w:t>
      </w:r>
    </w:p>
    <w:bookmarkEnd w:id="4"/>
    <w:bookmarkStart w:name="z5" w:id="5"/>
    <w:p>
      <w:pPr>
        <w:spacing w:after="0"/>
        <w:ind w:left="0"/>
        <w:jc w:val="both"/>
      </w:pPr>
      <w:r>
        <w:rPr>
          <w:rFonts w:ascii="Times New Roman"/>
          <w:b w:val="false"/>
          <w:i w:val="false"/>
          <w:color w:val="000000"/>
          <w:sz w:val="28"/>
        </w:rPr>
        <w:t>
      салықтық түсімдер бойынша – 10 303 840,9 мың теңге;</w:t>
      </w:r>
    </w:p>
    <w:bookmarkEnd w:id="5"/>
    <w:bookmarkStart w:name="z6" w:id="6"/>
    <w:p>
      <w:pPr>
        <w:spacing w:after="0"/>
        <w:ind w:left="0"/>
        <w:jc w:val="both"/>
      </w:pPr>
      <w:r>
        <w:rPr>
          <w:rFonts w:ascii="Times New Roman"/>
          <w:b w:val="false"/>
          <w:i w:val="false"/>
          <w:color w:val="000000"/>
          <w:sz w:val="28"/>
        </w:rPr>
        <w:t>
      салықтық емес түсімдер бойынша – 20 385,2 мың теңге;</w:t>
      </w:r>
    </w:p>
    <w:bookmarkEnd w:id="6"/>
    <w:bookmarkStart w:name="z7" w:id="7"/>
    <w:p>
      <w:pPr>
        <w:spacing w:after="0"/>
        <w:ind w:left="0"/>
        <w:jc w:val="both"/>
      </w:pPr>
      <w:r>
        <w:rPr>
          <w:rFonts w:ascii="Times New Roman"/>
          <w:b w:val="false"/>
          <w:i w:val="false"/>
          <w:color w:val="000000"/>
          <w:sz w:val="28"/>
        </w:rPr>
        <w:t>
      негізгі капиталды сатудан түсетін түсімдер бойынша – 166 704,0 мың теңге;</w:t>
      </w:r>
    </w:p>
    <w:bookmarkEnd w:id="7"/>
    <w:bookmarkStart w:name="z8" w:id="8"/>
    <w:p>
      <w:pPr>
        <w:spacing w:after="0"/>
        <w:ind w:left="0"/>
        <w:jc w:val="both"/>
      </w:pPr>
      <w:r>
        <w:rPr>
          <w:rFonts w:ascii="Times New Roman"/>
          <w:b w:val="false"/>
          <w:i w:val="false"/>
          <w:color w:val="000000"/>
          <w:sz w:val="28"/>
        </w:rPr>
        <w:t>
      трансферттердің түсімдері бойынша – 2 432 139,0 мың теңге;</w:t>
      </w:r>
    </w:p>
    <w:bookmarkEnd w:id="8"/>
    <w:bookmarkStart w:name="z9" w:id="9"/>
    <w:p>
      <w:pPr>
        <w:spacing w:after="0"/>
        <w:ind w:left="0"/>
        <w:jc w:val="both"/>
      </w:pPr>
      <w:r>
        <w:rPr>
          <w:rFonts w:ascii="Times New Roman"/>
          <w:b w:val="false"/>
          <w:i w:val="false"/>
          <w:color w:val="000000"/>
          <w:sz w:val="28"/>
        </w:rPr>
        <w:t>
      2) шығындар – 12 977 658,0 мың теңге;</w:t>
      </w:r>
    </w:p>
    <w:bookmarkEnd w:id="9"/>
    <w:bookmarkStart w:name="z10" w:id="10"/>
    <w:p>
      <w:pPr>
        <w:spacing w:after="0"/>
        <w:ind w:left="0"/>
        <w:jc w:val="both"/>
      </w:pPr>
      <w:r>
        <w:rPr>
          <w:rFonts w:ascii="Times New Roman"/>
          <w:b w:val="false"/>
          <w:i w:val="false"/>
          <w:color w:val="000000"/>
          <w:sz w:val="28"/>
        </w:rPr>
        <w:t>
      3) таза бюджеттік кредиттеу – 152 353,3 мың теңге;</w:t>
      </w:r>
    </w:p>
    <w:bookmarkEnd w:id="10"/>
    <w:bookmarkStart w:name="z11" w:id="11"/>
    <w:p>
      <w:pPr>
        <w:spacing w:after="0"/>
        <w:ind w:left="0"/>
        <w:jc w:val="both"/>
      </w:pPr>
      <w:r>
        <w:rPr>
          <w:rFonts w:ascii="Times New Roman"/>
          <w:b w:val="false"/>
          <w:i w:val="false"/>
          <w:color w:val="000000"/>
          <w:sz w:val="28"/>
        </w:rPr>
        <w:t>
      бюджеттік кредиттер – 196 950,0 мың теңге;</w:t>
      </w:r>
    </w:p>
    <w:bookmarkEnd w:id="11"/>
    <w:bookmarkStart w:name="z12" w:id="12"/>
    <w:p>
      <w:pPr>
        <w:spacing w:after="0"/>
        <w:ind w:left="0"/>
        <w:jc w:val="both"/>
      </w:pPr>
      <w:r>
        <w:rPr>
          <w:rFonts w:ascii="Times New Roman"/>
          <w:b w:val="false"/>
          <w:i w:val="false"/>
          <w:color w:val="000000"/>
          <w:sz w:val="28"/>
        </w:rPr>
        <w:t>
      бюджеттік кредиттерді өтеу – 44 596,7 мың теңге;</w:t>
      </w:r>
    </w:p>
    <w:bookmarkEnd w:id="12"/>
    <w:bookmarkStart w:name="z13" w:id="13"/>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3"/>
    <w:bookmarkStart w:name="z14" w:id="14"/>
    <w:p>
      <w:pPr>
        <w:spacing w:after="0"/>
        <w:ind w:left="0"/>
        <w:jc w:val="both"/>
      </w:pPr>
      <w:r>
        <w:rPr>
          <w:rFonts w:ascii="Times New Roman"/>
          <w:b w:val="false"/>
          <w:i w:val="false"/>
          <w:color w:val="000000"/>
          <w:sz w:val="28"/>
        </w:rPr>
        <w:t>
      қаржы активтерін сатып алу – 0 теңге;</w:t>
      </w:r>
    </w:p>
    <w:bookmarkEnd w:id="14"/>
    <w:bookmarkStart w:name="z15" w:id="15"/>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5"/>
    <w:bookmarkStart w:name="z16" w:id="16"/>
    <w:p>
      <w:pPr>
        <w:spacing w:after="0"/>
        <w:ind w:left="0"/>
        <w:jc w:val="both"/>
      </w:pPr>
      <w:r>
        <w:rPr>
          <w:rFonts w:ascii="Times New Roman"/>
          <w:b w:val="false"/>
          <w:i w:val="false"/>
          <w:color w:val="000000"/>
          <w:sz w:val="28"/>
        </w:rPr>
        <w:t>
      5) бюджет тапшылығы (профицит) – 206 942,2 мың теңге;</w:t>
      </w:r>
    </w:p>
    <w:bookmarkEnd w:id="16"/>
    <w:bookmarkStart w:name="z17" w:id="17"/>
    <w:p>
      <w:pPr>
        <w:spacing w:after="0"/>
        <w:ind w:left="0"/>
        <w:jc w:val="both"/>
      </w:pPr>
      <w:r>
        <w:rPr>
          <w:rFonts w:ascii="Times New Roman"/>
          <w:b w:val="false"/>
          <w:i w:val="false"/>
          <w:color w:val="000000"/>
          <w:sz w:val="28"/>
        </w:rPr>
        <w:t>
      6) бюджет тапшылығын қаржыландыру (профицитін қолдану) – 206 942,2 мың теңге;</w:t>
      </w:r>
    </w:p>
    <w:bookmarkEnd w:id="17"/>
    <w:bookmarkStart w:name="z18" w:id="18"/>
    <w:p>
      <w:pPr>
        <w:spacing w:after="0"/>
        <w:ind w:left="0"/>
        <w:jc w:val="both"/>
      </w:pPr>
      <w:r>
        <w:rPr>
          <w:rFonts w:ascii="Times New Roman"/>
          <w:b w:val="false"/>
          <w:i w:val="false"/>
          <w:color w:val="000000"/>
          <w:sz w:val="28"/>
        </w:rPr>
        <w:t>
      қарыздар түсімі – 196 950,0 мың теңге;</w:t>
      </w:r>
    </w:p>
    <w:bookmarkEnd w:id="18"/>
    <w:bookmarkStart w:name="z19" w:id="19"/>
    <w:p>
      <w:pPr>
        <w:spacing w:after="0"/>
        <w:ind w:left="0"/>
        <w:jc w:val="both"/>
      </w:pPr>
      <w:r>
        <w:rPr>
          <w:rFonts w:ascii="Times New Roman"/>
          <w:b w:val="false"/>
          <w:i w:val="false"/>
          <w:color w:val="000000"/>
          <w:sz w:val="28"/>
        </w:rPr>
        <w:t>
      қарыздарды өтеу – 44 596,7 мың теңге;</w:t>
      </w:r>
    </w:p>
    <w:bookmarkEnd w:id="19"/>
    <w:bookmarkStart w:name="z20" w:id="20"/>
    <w:p>
      <w:pPr>
        <w:spacing w:after="0"/>
        <w:ind w:left="0"/>
        <w:jc w:val="both"/>
      </w:pPr>
      <w:r>
        <w:rPr>
          <w:rFonts w:ascii="Times New Roman"/>
          <w:b w:val="false"/>
          <w:i w:val="false"/>
          <w:color w:val="000000"/>
          <w:sz w:val="28"/>
        </w:rPr>
        <w:t>
      бюджет қаражатының  пайдаланылатын қалдықтары – 54 588,9 мың теңге.";</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w:t>
      </w:r>
      <w:r>
        <w:rPr>
          <w:rFonts w:ascii="Times New Roman"/>
          <w:b w:val="false"/>
          <w:i w:val="false"/>
          <w:color w:val="000000"/>
          <w:sz w:val="28"/>
        </w:rPr>
        <w:t xml:space="preserve"> келесідей мазмұнда жаңа редакцияда жазылсын:</w:t>
      </w:r>
    </w:p>
    <w:bookmarkStart w:name="z22" w:id="21"/>
    <w:p>
      <w:pPr>
        <w:spacing w:after="0"/>
        <w:ind w:left="0"/>
        <w:jc w:val="both"/>
      </w:pPr>
      <w:r>
        <w:rPr>
          <w:rFonts w:ascii="Times New Roman"/>
          <w:b w:val="false"/>
          <w:i w:val="false"/>
          <w:color w:val="000000"/>
          <w:sz w:val="28"/>
        </w:rPr>
        <w:t>
      "2. 2019 жылға арналған аудандық бюджеттен ауылдардың бюджеттеріне 942 503,1 мың теңге сомасында субвенция бөлінгені ескерілсін, оның ішінде:</w:t>
      </w:r>
    </w:p>
    <w:bookmarkEnd w:id="21"/>
    <w:bookmarkStart w:name="z23" w:id="22"/>
    <w:p>
      <w:pPr>
        <w:spacing w:after="0"/>
        <w:ind w:left="0"/>
        <w:jc w:val="both"/>
      </w:pPr>
      <w:r>
        <w:rPr>
          <w:rFonts w:ascii="Times New Roman"/>
          <w:b w:val="false"/>
          <w:i w:val="false"/>
          <w:color w:val="000000"/>
          <w:sz w:val="28"/>
        </w:rPr>
        <w:t>
      Жетібай ауылына – 382 848,0 мың теңге;</w:t>
      </w:r>
    </w:p>
    <w:bookmarkEnd w:id="22"/>
    <w:bookmarkStart w:name="z24" w:id="23"/>
    <w:p>
      <w:pPr>
        <w:spacing w:after="0"/>
        <w:ind w:left="0"/>
        <w:jc w:val="both"/>
      </w:pPr>
      <w:r>
        <w:rPr>
          <w:rFonts w:ascii="Times New Roman"/>
          <w:b w:val="false"/>
          <w:i w:val="false"/>
          <w:color w:val="000000"/>
          <w:sz w:val="28"/>
        </w:rPr>
        <w:t>
      Құрық ауылына – 300 944,0 мың теңге;</w:t>
      </w:r>
    </w:p>
    <w:bookmarkEnd w:id="23"/>
    <w:bookmarkStart w:name="z25" w:id="24"/>
    <w:p>
      <w:pPr>
        <w:spacing w:after="0"/>
        <w:ind w:left="0"/>
        <w:jc w:val="both"/>
      </w:pPr>
      <w:r>
        <w:rPr>
          <w:rFonts w:ascii="Times New Roman"/>
          <w:b w:val="false"/>
          <w:i w:val="false"/>
          <w:color w:val="000000"/>
          <w:sz w:val="28"/>
        </w:rPr>
        <w:t>
      Мұнайшы ауылына – 196 067,0 мың теңге;</w:t>
      </w:r>
    </w:p>
    <w:bookmarkEnd w:id="24"/>
    <w:bookmarkStart w:name="z26" w:id="25"/>
    <w:p>
      <w:pPr>
        <w:spacing w:after="0"/>
        <w:ind w:left="0"/>
        <w:jc w:val="both"/>
      </w:pPr>
      <w:r>
        <w:rPr>
          <w:rFonts w:ascii="Times New Roman"/>
          <w:b w:val="false"/>
          <w:i w:val="false"/>
          <w:color w:val="000000"/>
          <w:sz w:val="28"/>
        </w:rPr>
        <w:t>
      Сенек ауылына – 62 644,1 мың теңге.";</w:t>
      </w:r>
    </w:p>
    <w:bookmarkEnd w:id="25"/>
    <w:bookmarkStart w:name="z27" w:id="26"/>
    <w:p>
      <w:pPr>
        <w:spacing w:after="0"/>
        <w:ind w:left="0"/>
        <w:jc w:val="both"/>
      </w:pPr>
      <w:r>
        <w:rPr>
          <w:rFonts w:ascii="Times New Roman"/>
          <w:b w:val="false"/>
          <w:i w:val="false"/>
          <w:color w:val="000000"/>
          <w:sz w:val="28"/>
        </w:rPr>
        <w:t>
      келесідей мазмұндағы 2-1 тармақпен толықтырылсын:</w:t>
      </w:r>
    </w:p>
    <w:bookmarkEnd w:id="26"/>
    <w:bookmarkStart w:name="z28" w:id="27"/>
    <w:p>
      <w:pPr>
        <w:spacing w:after="0"/>
        <w:ind w:left="0"/>
        <w:jc w:val="both"/>
      </w:pPr>
      <w:r>
        <w:rPr>
          <w:rFonts w:ascii="Times New Roman"/>
          <w:b w:val="false"/>
          <w:i w:val="false"/>
          <w:color w:val="000000"/>
          <w:sz w:val="28"/>
        </w:rPr>
        <w:t>
      "2-1. 2019 жылға арналған аудандық бюджеттен ауылдардың бюджеттеріне 133 127,0 мың теңге сомасында ағымдағы нысаналы трансферттердің бөлінгені ескерілсін, оның ішінде:</w:t>
      </w:r>
    </w:p>
    <w:bookmarkEnd w:id="27"/>
    <w:bookmarkStart w:name="z29" w:id="28"/>
    <w:p>
      <w:pPr>
        <w:spacing w:after="0"/>
        <w:ind w:left="0"/>
        <w:jc w:val="both"/>
      </w:pPr>
      <w:r>
        <w:rPr>
          <w:rFonts w:ascii="Times New Roman"/>
          <w:b w:val="false"/>
          <w:i w:val="false"/>
          <w:color w:val="000000"/>
          <w:sz w:val="28"/>
        </w:rPr>
        <w:t>
      Жетібай ауылына – 63 467,0 мың теңге;</w:t>
      </w:r>
    </w:p>
    <w:bookmarkEnd w:id="28"/>
    <w:bookmarkStart w:name="z30" w:id="29"/>
    <w:p>
      <w:pPr>
        <w:spacing w:after="0"/>
        <w:ind w:left="0"/>
        <w:jc w:val="both"/>
      </w:pPr>
      <w:r>
        <w:rPr>
          <w:rFonts w:ascii="Times New Roman"/>
          <w:b w:val="false"/>
          <w:i w:val="false"/>
          <w:color w:val="000000"/>
          <w:sz w:val="28"/>
        </w:rPr>
        <w:t>
      Құрық ауылына – 46 846,0 мың теңге;</w:t>
      </w:r>
    </w:p>
    <w:bookmarkEnd w:id="29"/>
    <w:bookmarkStart w:name="z31" w:id="30"/>
    <w:p>
      <w:pPr>
        <w:spacing w:after="0"/>
        <w:ind w:left="0"/>
        <w:jc w:val="both"/>
      </w:pPr>
      <w:r>
        <w:rPr>
          <w:rFonts w:ascii="Times New Roman"/>
          <w:b w:val="false"/>
          <w:i w:val="false"/>
          <w:color w:val="000000"/>
          <w:sz w:val="28"/>
        </w:rPr>
        <w:t>
      Мұнайшы ауылына – 17 353,0 мың теңге;</w:t>
      </w:r>
    </w:p>
    <w:bookmarkEnd w:id="30"/>
    <w:bookmarkStart w:name="z32" w:id="31"/>
    <w:p>
      <w:pPr>
        <w:spacing w:after="0"/>
        <w:ind w:left="0"/>
        <w:jc w:val="both"/>
      </w:pPr>
      <w:r>
        <w:rPr>
          <w:rFonts w:ascii="Times New Roman"/>
          <w:b w:val="false"/>
          <w:i w:val="false"/>
          <w:color w:val="000000"/>
          <w:sz w:val="28"/>
        </w:rPr>
        <w:t>
      Сенек ауылына – 5 461,0 мың теңге.";</w:t>
      </w:r>
    </w:p>
    <w:bookmarkEnd w:id="31"/>
    <w:bookmarkStart w:name="z33" w:id="3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32"/>
    <w:bookmarkStart w:name="z34" w:id="33"/>
    <w:p>
      <w:pPr>
        <w:spacing w:after="0"/>
        <w:ind w:left="0"/>
        <w:jc w:val="both"/>
      </w:pPr>
      <w:r>
        <w:rPr>
          <w:rFonts w:ascii="Times New Roman"/>
          <w:b w:val="false"/>
          <w:i w:val="false"/>
          <w:color w:val="000000"/>
          <w:sz w:val="28"/>
        </w:rPr>
        <w:t>
      2. Осы шешімнің орындалуын бақылау Қарақия аудандық мәслихатының экономика және бюджет мәселесі жөніндегі тұрақты комиссиясына жүктелсін (комиссия төрағасы Е.Есенқосов).</w:t>
      </w:r>
    </w:p>
    <w:bookmarkEnd w:id="33"/>
    <w:bookmarkStart w:name="z35" w:id="34"/>
    <w:p>
      <w:pPr>
        <w:spacing w:after="0"/>
        <w:ind w:left="0"/>
        <w:jc w:val="both"/>
      </w:pPr>
      <w:r>
        <w:rPr>
          <w:rFonts w:ascii="Times New Roman"/>
          <w:b w:val="false"/>
          <w:i w:val="false"/>
          <w:color w:val="000000"/>
          <w:sz w:val="28"/>
        </w:rPr>
        <w:t>
      3. "Қарақия аудандық мәслихатының аппараты" мемлекеттік мекемесі (аппарат басшысы Р.Ибраева) осы шешім Маңғыстау облысының әділет департаментінде мемлекеттік тіркелгеннен кейін, оның Қазақстан Республикасы нормативтік құқықтық актілерінің Эталондық бақылау банкі мен бұқаралық ақпарат құралдарында ресми жариялануын қамтамасыз етсін.</w:t>
      </w:r>
    </w:p>
    <w:bookmarkEnd w:id="34"/>
    <w:bookmarkStart w:name="z36" w:id="35"/>
    <w:p>
      <w:pPr>
        <w:spacing w:after="0"/>
        <w:ind w:left="0"/>
        <w:jc w:val="both"/>
      </w:pPr>
      <w:r>
        <w:rPr>
          <w:rFonts w:ascii="Times New Roman"/>
          <w:b w:val="false"/>
          <w:i w:val="false"/>
          <w:color w:val="000000"/>
          <w:sz w:val="28"/>
        </w:rPr>
        <w:t>
      4. Осы шешім 2019 жылдың 1 қаңтарынан бастап қолданысқа енгізіледі.</w:t>
      </w:r>
    </w:p>
    <w:bookmarkEnd w:id="3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Дүсүпов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Қарақия аудандық мәслихаты хатшысының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өкілеттігін уақытша жүзеге асырушы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Сабытова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19 шілдедегі № 32/322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8 қаңтардағы № 23/267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bookmarkStart w:name="z43" w:id="36"/>
    <w:p>
      <w:pPr>
        <w:spacing w:after="0"/>
        <w:ind w:left="0"/>
        <w:jc w:val="left"/>
      </w:pPr>
      <w:r>
        <w:rPr>
          <w:rFonts w:ascii="Times New Roman"/>
          <w:b/>
          <w:i w:val="false"/>
          <w:color w:val="000000"/>
        </w:rPr>
        <w:t xml:space="preserve"> 2019 жылға арналған аудандық бюджет</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4"/>
        <w:gridCol w:w="459"/>
        <w:gridCol w:w="326"/>
        <w:gridCol w:w="618"/>
        <w:gridCol w:w="3"/>
        <w:gridCol w:w="1589"/>
        <w:gridCol w:w="3610"/>
        <w:gridCol w:w="2180"/>
        <w:gridCol w:w="2821"/>
      </w:tblGrid>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 і р і с т е 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12 923 069,1</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10 303 840,9</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809 760,9</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809 760,9</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603 423,0</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603 423,0</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8 777 546,0</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8 695 414,0</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21 543,0</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58 384,0</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Бірынғай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2 205,0</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105 761,0</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1 555,0</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93 000,0</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11 206,0</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7 150,0</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7 150,0</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20 385,2</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8 882,2</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8 821,0</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 қамтылатын және қаржыландырылатын мемлекеттік мекемелер салатын айыппұлдар, өсімпұлдар, санциялар өндіріп алулар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7 947,0</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7 947,0</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3 556,0</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3 556,0</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166 704,0</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27 392,0</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27 392,0</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139 312,0</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133 312,0</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2 432 139,0</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2 432 139,0</w:t>
            </w:r>
          </w:p>
        </w:tc>
      </w:tr>
      <w:tr>
        <w:trPr>
          <w:trHeight w:val="30" w:hRule="atLeast"/>
        </w:trPr>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2 432 139,0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Функционалдықтоп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әкімшісі</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12 977 658,0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422 417,0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24 136,0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23 302,0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147 520,0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147 520,0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77 485,0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26 027,0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44 503,0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салу мақсатында мүлікті бағалауды жүргізу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сәулет және қала құрылысы бөлімі</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жер қатынастары, сәулет және қала құрылысын реттеу саласындағы мемлекеттік саясатты іске асыру жөніндегі қызметтер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35 307,0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28 987,0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4 398 237,0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4 094 534,0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47 406,0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3 468 001,0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161 308,0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148 373,0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өткізу</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131 722,0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97 715,0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138 252,0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138 252,0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165 451,0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165 451,0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532 931,0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527 628,0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90 731,0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154 082,0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196 509,0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көрсететін тіл маманның қызметтерін ұсыну</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26 991,0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1 900 662,0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206 556,0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135 990,0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16 566,0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1 638 906,0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720 953,0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коммуникациялық инфрақұрылымды жобалау, дамыту және (немесе) жайластыру</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838 911,0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301 931,0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оптимизімін қалыптастыру саласындағы мемлекеттік саясатты іске асыру жөніндегі қызметтер</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37 364,0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34 699,0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229 868,0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дене шынықтыру және спорт саласында мемлекеттік саясатты іске асыру жөніндегі қызметтер</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140 732,0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9 057,0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111 431,0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көмек көрсету жөніндегі шараларды іске асыру</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39 284,0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(облыстың маңызы бар қаланың) ауыл шаруашылығы және ветеринария бөлімі</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72 147,0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69 947,0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Қанғыбас иттер мен мысықтарды аулауды және жоюды ұйымдастыру</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461 863,0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 - коммуналдық шаруашылығы, жолаушылар көлігі және автомобиль жолдары бөлімі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461 863,0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155 508,0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55 958,0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 - мекендердің көшелерін күрделі және орташа жөндеу</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250 397,0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137 427,0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137 427,0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133 127,0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4 664 789,8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4 664 798,8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Пайдаланылмаған (толық пайдаланылмаған) нысаналы трансферттерді қайтару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3 722 275,0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942 503,1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152 353,3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196 950,0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196 950,0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196 950,0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196 950,0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44 596,7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44 596,7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44 596,7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- 206 942,2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(профицитін қолдану) қаржыландыру</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206 942,2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196 950,0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196 950,0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196 950,0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44 596,7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44 596,7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44 596,7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54 588,9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54 588,9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54 588,9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