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2df0" w14:textId="4c72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2019 жылғы 23 қаңтардағы № 31/255 "2019 - 2021 жылдарға арналған Боранқұл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19 қарашадағы № 42/331 шешімі. Маңғыстау облысы Әділет департаментінде 2019 жылғы 22 қарашада № 4034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Бейнеу аудандық мәслихатының 2019 жылғы 7 қарашадағы </w:t>
      </w:r>
      <w:r>
        <w:rPr>
          <w:rFonts w:ascii="Times New Roman"/>
          <w:b w:val="false"/>
          <w:i w:val="false"/>
          <w:color w:val="000000"/>
          <w:sz w:val="28"/>
        </w:rPr>
        <w:t>№41/325</w:t>
      </w:r>
      <w:r>
        <w:rPr>
          <w:rFonts w:ascii="Times New Roman"/>
          <w:b w:val="false"/>
          <w:i w:val="false"/>
          <w:color w:val="000000"/>
          <w:sz w:val="28"/>
        </w:rPr>
        <w:t xml:space="preserve"> "Бейнеу аудандық мәслихатының 2019 жылғы 10 қаңтардағы №30/250 "2019-2021 жылдарға арналған аудандық бюджет туралы" шешіміне өзгерістер енгізу туралы" (нормативтік құқықтық актілерді мемлекеттік тіркеу Тізілімінде №4021 болып тіркелген) шешіміне сәйкес, Бейнеу аудандық мәслихаты ШЕШІМ ҚАБЫЛДАДЫҚ:</w:t>
      </w:r>
    </w:p>
    <w:bookmarkEnd w:id="0"/>
    <w:bookmarkStart w:name="z6" w:id="1"/>
    <w:p>
      <w:pPr>
        <w:spacing w:after="0"/>
        <w:ind w:left="0"/>
        <w:jc w:val="both"/>
      </w:pPr>
      <w:r>
        <w:rPr>
          <w:rFonts w:ascii="Times New Roman"/>
          <w:b w:val="false"/>
          <w:i w:val="false"/>
          <w:color w:val="000000"/>
          <w:sz w:val="28"/>
        </w:rPr>
        <w:t xml:space="preserve">
      1. "2019-2021 жылдарға арналған Боранқұл ауылының бюджеті туралы" Бейнеу аудандық мәслихатының 2019 жылғы 23 қаңтардағы </w:t>
      </w:r>
      <w:r>
        <w:rPr>
          <w:rFonts w:ascii="Times New Roman"/>
          <w:b w:val="false"/>
          <w:i w:val="false"/>
          <w:color w:val="000000"/>
          <w:sz w:val="28"/>
        </w:rPr>
        <w:t>№31/255</w:t>
      </w:r>
      <w:r>
        <w:rPr>
          <w:rFonts w:ascii="Times New Roman"/>
          <w:b w:val="false"/>
          <w:i w:val="false"/>
          <w:color w:val="000000"/>
          <w:sz w:val="28"/>
        </w:rPr>
        <w:t xml:space="preserve"> шешіміне (нормативтік құқықтық актілерді мемлекеттік тіркеу Тізілімінде №3798 болып тіркелген, 2019 жылғы 30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8" w:id="3"/>
    <w:p>
      <w:pPr>
        <w:spacing w:after="0"/>
        <w:ind w:left="0"/>
        <w:jc w:val="both"/>
      </w:pPr>
      <w:r>
        <w:rPr>
          <w:rFonts w:ascii="Times New Roman"/>
          <w:b w:val="false"/>
          <w:i w:val="false"/>
          <w:color w:val="000000"/>
          <w:sz w:val="28"/>
        </w:rPr>
        <w:t>
      "1. 2019-2021 жылдарға арналған Боранқұл ауылының бюджеті сәйкесінше 1, 2 және 3 қосымшаларға сәйкес, оның ішінде 2019 жылға келесідей көлемдерде бекітілсін:</w:t>
      </w:r>
    </w:p>
    <w:bookmarkEnd w:id="3"/>
    <w:bookmarkStart w:name="z9" w:id="4"/>
    <w:p>
      <w:pPr>
        <w:spacing w:after="0"/>
        <w:ind w:left="0"/>
        <w:jc w:val="both"/>
      </w:pPr>
      <w:r>
        <w:rPr>
          <w:rFonts w:ascii="Times New Roman"/>
          <w:b w:val="false"/>
          <w:i w:val="false"/>
          <w:color w:val="000000"/>
          <w:sz w:val="28"/>
        </w:rPr>
        <w:t>
      1) кірістер - 40 091,0 мың теңге, оның ішінде:</w:t>
      </w:r>
    </w:p>
    <w:bookmarkEnd w:id="4"/>
    <w:bookmarkStart w:name="z10" w:id="5"/>
    <w:p>
      <w:pPr>
        <w:spacing w:after="0"/>
        <w:ind w:left="0"/>
        <w:jc w:val="both"/>
      </w:pPr>
      <w:r>
        <w:rPr>
          <w:rFonts w:ascii="Times New Roman"/>
          <w:b w:val="false"/>
          <w:i w:val="false"/>
          <w:color w:val="000000"/>
          <w:sz w:val="28"/>
        </w:rPr>
        <w:t>
      салықтық түсімдер бойынша - 20 232,0 мың теңге;</w:t>
      </w:r>
    </w:p>
    <w:bookmarkEnd w:id="5"/>
    <w:bookmarkStart w:name="z11" w:id="6"/>
    <w:p>
      <w:pPr>
        <w:spacing w:after="0"/>
        <w:ind w:left="0"/>
        <w:jc w:val="both"/>
      </w:pPr>
      <w:r>
        <w:rPr>
          <w:rFonts w:ascii="Times New Roman"/>
          <w:b w:val="false"/>
          <w:i w:val="false"/>
          <w:color w:val="000000"/>
          <w:sz w:val="28"/>
        </w:rPr>
        <w:t>
      салықтық емес түсімдер бойынша - 918,0 мың теңге;</w:t>
      </w:r>
    </w:p>
    <w:bookmarkEnd w:id="6"/>
    <w:bookmarkStart w:name="z12"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13" w:id="8"/>
    <w:p>
      <w:pPr>
        <w:spacing w:after="0"/>
        <w:ind w:left="0"/>
        <w:jc w:val="both"/>
      </w:pPr>
      <w:r>
        <w:rPr>
          <w:rFonts w:ascii="Times New Roman"/>
          <w:b w:val="false"/>
          <w:i w:val="false"/>
          <w:color w:val="000000"/>
          <w:sz w:val="28"/>
        </w:rPr>
        <w:t>
      трансферттердің түсімдері бойынша - 18 941,0 мың теңге;</w:t>
      </w:r>
    </w:p>
    <w:bookmarkEnd w:id="8"/>
    <w:bookmarkStart w:name="z14" w:id="9"/>
    <w:p>
      <w:pPr>
        <w:spacing w:after="0"/>
        <w:ind w:left="0"/>
        <w:jc w:val="both"/>
      </w:pPr>
      <w:r>
        <w:rPr>
          <w:rFonts w:ascii="Times New Roman"/>
          <w:b w:val="false"/>
          <w:i w:val="false"/>
          <w:color w:val="000000"/>
          <w:sz w:val="28"/>
        </w:rPr>
        <w:t>
      2) шығындар - 44 689,3 мың теңге;</w:t>
      </w:r>
    </w:p>
    <w:bookmarkEnd w:id="9"/>
    <w:bookmarkStart w:name="z15" w:id="10"/>
    <w:p>
      <w:pPr>
        <w:spacing w:after="0"/>
        <w:ind w:left="0"/>
        <w:jc w:val="both"/>
      </w:pPr>
      <w:r>
        <w:rPr>
          <w:rFonts w:ascii="Times New Roman"/>
          <w:b w:val="false"/>
          <w:i w:val="false"/>
          <w:color w:val="000000"/>
          <w:sz w:val="28"/>
        </w:rPr>
        <w:t>
      3) таза бюджеттік кредиттеу - 0 теңге;</w:t>
      </w:r>
    </w:p>
    <w:bookmarkEnd w:id="10"/>
    <w:bookmarkStart w:name="z16" w:id="11"/>
    <w:p>
      <w:pPr>
        <w:spacing w:after="0"/>
        <w:ind w:left="0"/>
        <w:jc w:val="both"/>
      </w:pPr>
      <w:r>
        <w:rPr>
          <w:rFonts w:ascii="Times New Roman"/>
          <w:b w:val="false"/>
          <w:i w:val="false"/>
          <w:color w:val="000000"/>
          <w:sz w:val="28"/>
        </w:rPr>
        <w:t>
      бюджеттік кредиттер - 0 теңге;</w:t>
      </w:r>
    </w:p>
    <w:bookmarkEnd w:id="11"/>
    <w:bookmarkStart w:name="z17" w:id="12"/>
    <w:p>
      <w:pPr>
        <w:spacing w:after="0"/>
        <w:ind w:left="0"/>
        <w:jc w:val="both"/>
      </w:pPr>
      <w:r>
        <w:rPr>
          <w:rFonts w:ascii="Times New Roman"/>
          <w:b w:val="false"/>
          <w:i w:val="false"/>
          <w:color w:val="000000"/>
          <w:sz w:val="28"/>
        </w:rPr>
        <w:t>
      бюджеттік кредиттерді өтеу - 0 теңге;</w:t>
      </w:r>
    </w:p>
    <w:bookmarkEnd w:id="12"/>
    <w:bookmarkStart w:name="z18"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9" w:id="14"/>
    <w:p>
      <w:pPr>
        <w:spacing w:after="0"/>
        <w:ind w:left="0"/>
        <w:jc w:val="both"/>
      </w:pPr>
      <w:r>
        <w:rPr>
          <w:rFonts w:ascii="Times New Roman"/>
          <w:b w:val="false"/>
          <w:i w:val="false"/>
          <w:color w:val="000000"/>
          <w:sz w:val="28"/>
        </w:rPr>
        <w:t>
      қаржы активтерін сатып алу - 0 теңге;</w:t>
      </w:r>
    </w:p>
    <w:bookmarkEnd w:id="14"/>
    <w:bookmarkStart w:name="z20"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1" w:id="16"/>
    <w:p>
      <w:pPr>
        <w:spacing w:after="0"/>
        <w:ind w:left="0"/>
        <w:jc w:val="both"/>
      </w:pPr>
      <w:r>
        <w:rPr>
          <w:rFonts w:ascii="Times New Roman"/>
          <w:b w:val="false"/>
          <w:i w:val="false"/>
          <w:color w:val="000000"/>
          <w:sz w:val="28"/>
        </w:rPr>
        <w:t>
      5) бюджет тапшылығы (профициті) - 0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4598,3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24" w:id="18"/>
    <w:p>
      <w:pPr>
        <w:spacing w:after="0"/>
        <w:ind w:left="0"/>
        <w:jc w:val="both"/>
      </w:pPr>
      <w:r>
        <w:rPr>
          <w:rFonts w:ascii="Times New Roman"/>
          <w:b w:val="false"/>
          <w:i w:val="false"/>
          <w:color w:val="000000"/>
          <w:sz w:val="28"/>
        </w:rPr>
        <w:t>
      "2. Аудандық бюджеттен 2019 жылға арналған Боранқұл ауылының бюджетіне 18 941,0 мың теңге сомасында субвенция бөлінгені қаперге алынсын.";</w:t>
      </w:r>
    </w:p>
    <w:bookmarkEnd w:id="18"/>
    <w:bookmarkStart w:name="z25"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6" w:id="20"/>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0"/>
    <w:bookmarkStart w:name="z27" w:id="21"/>
    <w:p>
      <w:pPr>
        <w:spacing w:after="0"/>
        <w:ind w:left="0"/>
        <w:jc w:val="both"/>
      </w:pPr>
      <w:r>
        <w:rPr>
          <w:rFonts w:ascii="Times New Roman"/>
          <w:b w:val="false"/>
          <w:i w:val="false"/>
          <w:color w:val="000000"/>
          <w:sz w:val="28"/>
        </w:rPr>
        <w:t>
      3. Осы шешімнің орындалуын бақылау Бейнеу аудандық мәслихатының экономика және бюджет мәселелері жөніндегі тұрақты комиссиясына жүктелсін (Қ.Т.Тарғынов).</w:t>
      </w:r>
    </w:p>
    <w:bookmarkEnd w:id="21"/>
    <w:bookmarkStart w:name="z28" w:id="22"/>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төрағасының өкілеттігін жүзеге асырушы,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Бейнеу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42/331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31/255 шешіміне қосымша</w:t>
            </w:r>
          </w:p>
        </w:tc>
      </w:tr>
    </w:tbl>
    <w:bookmarkStart w:name="z37" w:id="23"/>
    <w:p>
      <w:pPr>
        <w:spacing w:after="0"/>
        <w:ind w:left="0"/>
        <w:jc w:val="left"/>
      </w:pPr>
      <w:r>
        <w:rPr>
          <w:rFonts w:ascii="Times New Roman"/>
          <w:b/>
          <w:i w:val="false"/>
          <w:color w:val="000000"/>
        </w:rPr>
        <w:t xml:space="preserve"> 2019 жылға арналған Боранқұл ауылының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