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ef6d2" w14:textId="54ef6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Маңғыстау облысы Жаңаөзен қаласы әкімдігінің 2019 жылғы 4 қарашадағы № 758 қаулысы. Маңғыстау облысы Әділет департаментінде 2019 жылғы 8 қарашада № 4016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сәйкес, сонымен қатар Маңғыстау облысының әділет департаментінің 2019 жылғы 18 қыркүйектегі № 10-11-1579 ақпараттық хатының негізінде, Жаңаөзен қаласының әкімдігі ҚАУЛЫ ЕТЕДІ:</w:t>
      </w:r>
    </w:p>
    <w:bookmarkEnd w:id="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Жаңаөзен қаласы әкімдігінің кейбір қаулыларының күші жойылды деп танылсын.</w:t>
      </w:r>
    </w:p>
    <w:bookmarkStart w:name="z4" w:id="1"/>
    <w:p>
      <w:pPr>
        <w:spacing w:after="0"/>
        <w:ind w:left="0"/>
        <w:jc w:val="both"/>
      </w:pPr>
      <w:r>
        <w:rPr>
          <w:rFonts w:ascii="Times New Roman"/>
          <w:b w:val="false"/>
          <w:i w:val="false"/>
          <w:color w:val="000000"/>
          <w:sz w:val="28"/>
        </w:rPr>
        <w:t>
      2. "Жаңаөзен қаласы әкімі аппараты" мемлекеттік мекемесі (аппарат басшысы К. Кусайнов)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1"/>
    <w:bookmarkStart w:name="z5" w:id="2"/>
    <w:p>
      <w:pPr>
        <w:spacing w:after="0"/>
        <w:ind w:left="0"/>
        <w:jc w:val="both"/>
      </w:pPr>
      <w:r>
        <w:rPr>
          <w:rFonts w:ascii="Times New Roman"/>
          <w:b w:val="false"/>
          <w:i w:val="false"/>
          <w:color w:val="000000"/>
          <w:sz w:val="28"/>
        </w:rPr>
        <w:t>
      3. Осы қаулының орындалуын бақылау Жаңаөзен қаласы әкімі аппаратының басшысы К. Кусайновқа жүктелсін.</w:t>
      </w:r>
    </w:p>
    <w:bookmarkEnd w:id="2"/>
    <w:bookmarkStart w:name="z6" w:id="3"/>
    <w:p>
      <w:pPr>
        <w:spacing w:after="0"/>
        <w:ind w:left="0"/>
        <w:jc w:val="both"/>
      </w:pPr>
      <w:r>
        <w:rPr>
          <w:rFonts w:ascii="Times New Roman"/>
          <w:b w:val="false"/>
          <w:i w:val="false"/>
          <w:color w:val="000000"/>
          <w:sz w:val="28"/>
        </w:rPr>
        <w:t>
      4.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Ибагаров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Жаңаөзен қаласы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қараша № 758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қаулысына қосымша </w:t>
            </w:r>
          </w:p>
        </w:tc>
      </w:tr>
    </w:tbl>
    <w:p>
      <w:pPr>
        <w:spacing w:after="0"/>
        <w:ind w:left="0"/>
        <w:jc w:val="left"/>
      </w:pPr>
      <w:r>
        <w:rPr>
          <w:rFonts w:ascii="Times New Roman"/>
          <w:b/>
          <w:i w:val="false"/>
          <w:color w:val="000000"/>
        </w:rPr>
        <w:t xml:space="preserve"> Жаңаөзен қаласы әкімдігінің күші жойылды деп танылған кейбір қаулыларының тізбесі</w:t>
      </w:r>
    </w:p>
    <w:bookmarkStart w:name="z7" w:id="4"/>
    <w:p>
      <w:pPr>
        <w:spacing w:after="0"/>
        <w:ind w:left="0"/>
        <w:jc w:val="both"/>
      </w:pPr>
      <w:r>
        <w:rPr>
          <w:rFonts w:ascii="Times New Roman"/>
          <w:b w:val="false"/>
          <w:i w:val="false"/>
          <w:color w:val="000000"/>
          <w:sz w:val="28"/>
        </w:rPr>
        <w:t xml:space="preserve">
      1. Жаңаөзен қаласы әкімдігінің 2015 жылғы 4 наурыздағы </w:t>
      </w:r>
      <w:r>
        <w:rPr>
          <w:rFonts w:ascii="Times New Roman"/>
          <w:b w:val="false"/>
          <w:i w:val="false"/>
          <w:color w:val="000000"/>
          <w:sz w:val="28"/>
        </w:rPr>
        <w:t xml:space="preserve">№ 378 </w:t>
      </w:r>
      <w:r>
        <w:rPr>
          <w:rFonts w:ascii="Times New Roman"/>
          <w:b w:val="false"/>
          <w:i w:val="false"/>
          <w:color w:val="000000"/>
          <w:sz w:val="28"/>
        </w:rPr>
        <w:t>"Жаңаөзен қаласының азаматтық хал актілерін тіркеу бөлімі" мемлекеттік мекемесін құру туралы" қаулысы (нормативтік құқықтық актілерді мемлекеттік тіркеу Тізілімінде № 2639 болып тіркелген, "Әділет" ақпараттық-құқықтық жүйесінде 2015 жылы 31 наурызда жарияланған);</w:t>
      </w:r>
    </w:p>
    <w:bookmarkEnd w:id="4"/>
    <w:bookmarkStart w:name="z8" w:id="5"/>
    <w:p>
      <w:pPr>
        <w:spacing w:after="0"/>
        <w:ind w:left="0"/>
        <w:jc w:val="both"/>
      </w:pPr>
      <w:r>
        <w:rPr>
          <w:rFonts w:ascii="Times New Roman"/>
          <w:b w:val="false"/>
          <w:i w:val="false"/>
          <w:color w:val="000000"/>
          <w:sz w:val="28"/>
        </w:rPr>
        <w:t xml:space="preserve">
      2. Жаңаөзен қаласы әкімдігінің 2015 жылғы 22 қазандағы </w:t>
      </w:r>
      <w:r>
        <w:rPr>
          <w:rFonts w:ascii="Times New Roman"/>
          <w:b w:val="false"/>
          <w:i w:val="false"/>
          <w:color w:val="000000"/>
          <w:sz w:val="28"/>
        </w:rPr>
        <w:t>№ 805</w:t>
      </w:r>
      <w:r>
        <w:rPr>
          <w:rFonts w:ascii="Times New Roman"/>
          <w:b w:val="false"/>
          <w:i w:val="false"/>
          <w:color w:val="000000"/>
          <w:sz w:val="28"/>
        </w:rPr>
        <w:t xml:space="preserve"> "Жаңаөзен қалалық дене шынықтыру және спорт бөлімі" мемлекеттік мекемесінің ережесін бекіту туралы" қаулысы (нормативтік құқықтық актілерді мемлекеттік тіркеу Тізілімінде № 2881 болып тіркелген, "Әділет" ақпараттық-құқықтық жүйесінде 2015 жылы 8 желтоқсанда жарияланған);</w:t>
      </w:r>
    </w:p>
    <w:bookmarkEnd w:id="5"/>
    <w:bookmarkStart w:name="z1" w:id="6"/>
    <w:p>
      <w:pPr>
        <w:spacing w:after="0"/>
        <w:ind w:left="0"/>
        <w:jc w:val="both"/>
      </w:pPr>
      <w:r>
        <w:rPr>
          <w:rFonts w:ascii="Times New Roman"/>
          <w:b w:val="false"/>
          <w:i w:val="false"/>
          <w:color w:val="000000"/>
          <w:sz w:val="28"/>
        </w:rPr>
        <w:t xml:space="preserve">
      3. Жаңаөзен қаласы әкімдігінің 2015 жылғы 11 қарашадағы </w:t>
      </w:r>
      <w:r>
        <w:rPr>
          <w:rFonts w:ascii="Times New Roman"/>
          <w:b w:val="false"/>
          <w:i w:val="false"/>
          <w:color w:val="000000"/>
          <w:sz w:val="28"/>
        </w:rPr>
        <w:t>№ 814</w:t>
      </w:r>
      <w:r>
        <w:rPr>
          <w:rFonts w:ascii="Times New Roman"/>
          <w:b w:val="false"/>
          <w:i w:val="false"/>
          <w:color w:val="000000"/>
          <w:sz w:val="28"/>
        </w:rPr>
        <w:t xml:space="preserve"> "Жаңаөзен қалалық жолаушылар көлігі және автомобиль жолдары бөлімі" мемлекеттік мекемесі туралы ережені бекіту туралы" қаулысы (нормативтік құқықтық актілерді мемлекеттік тіркеу Тізілімінде № 2913 болып тіркелген, "Әділет" ақпараттық-құқықтық жүйесінде 2015 жылы 25 желтоқсанда жарияланған).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