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51712" w14:textId="91517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Рахат ауылының бюджеті туралы</w:t>
      </w:r>
    </w:p>
    <w:p>
      <w:pPr>
        <w:spacing w:after="0"/>
        <w:ind w:left="0"/>
        <w:jc w:val="both"/>
      </w:pPr>
      <w:r>
        <w:rPr>
          <w:rFonts w:ascii="Times New Roman"/>
          <w:b w:val="false"/>
          <w:i w:val="false"/>
          <w:color w:val="000000"/>
          <w:sz w:val="28"/>
        </w:rPr>
        <w:t>Маңғыстау облысы Жаңаөзен қалалық мәслихатының 2019 жылғы 11 қаңтардағы № 27/345 шешімі. Маңғыстау облысы Әділет департаментінде 2019 жылғы 18 қаңтарда № 3785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Жаңаөзен қалалық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2019 - 2021 жылдарға арналған Рахат ауылының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оның ішінде 2019 жылға мынадай көлемдерде бекітілсін:</w:t>
      </w:r>
    </w:p>
    <w:bookmarkEnd w:id="1"/>
    <w:bookmarkStart w:name="z4" w:id="2"/>
    <w:p>
      <w:pPr>
        <w:spacing w:after="0"/>
        <w:ind w:left="0"/>
        <w:jc w:val="both"/>
      </w:pPr>
      <w:r>
        <w:rPr>
          <w:rFonts w:ascii="Times New Roman"/>
          <w:b w:val="false"/>
          <w:i w:val="false"/>
          <w:color w:val="000000"/>
          <w:sz w:val="28"/>
        </w:rPr>
        <w:t>
      1) кірістер - 723 031 мың теңге, оның ішінде:</w:t>
      </w:r>
    </w:p>
    <w:bookmarkEnd w:id="2"/>
    <w:bookmarkStart w:name="z5" w:id="3"/>
    <w:p>
      <w:pPr>
        <w:spacing w:after="0"/>
        <w:ind w:left="0"/>
        <w:jc w:val="both"/>
      </w:pPr>
      <w:r>
        <w:rPr>
          <w:rFonts w:ascii="Times New Roman"/>
          <w:b w:val="false"/>
          <w:i w:val="false"/>
          <w:color w:val="000000"/>
          <w:sz w:val="28"/>
        </w:rPr>
        <w:t>
      салықтық түсімдер бойынша - 111 422 мың теңге;</w:t>
      </w:r>
    </w:p>
    <w:bookmarkEnd w:id="3"/>
    <w:bookmarkStart w:name="z6" w:id="4"/>
    <w:p>
      <w:pPr>
        <w:spacing w:after="0"/>
        <w:ind w:left="0"/>
        <w:jc w:val="both"/>
      </w:pPr>
      <w:r>
        <w:rPr>
          <w:rFonts w:ascii="Times New Roman"/>
          <w:b w:val="false"/>
          <w:i w:val="false"/>
          <w:color w:val="000000"/>
          <w:sz w:val="28"/>
        </w:rPr>
        <w:t>
      салықтық емес түсімдер бойынша - 4 710 мың теңге;</w:t>
      </w:r>
    </w:p>
    <w:bookmarkEnd w:id="4"/>
    <w:bookmarkStart w:name="z7" w:id="5"/>
    <w:p>
      <w:pPr>
        <w:spacing w:after="0"/>
        <w:ind w:left="0"/>
        <w:jc w:val="both"/>
      </w:pPr>
      <w:r>
        <w:rPr>
          <w:rFonts w:ascii="Times New Roman"/>
          <w:b w:val="false"/>
          <w:i w:val="false"/>
          <w:color w:val="000000"/>
          <w:sz w:val="28"/>
        </w:rPr>
        <w:t>
      негізгі капиталды сатудан түсетін түсімдер бойынша - 0 теңге;</w:t>
      </w:r>
    </w:p>
    <w:bookmarkEnd w:id="5"/>
    <w:bookmarkStart w:name="z8" w:id="6"/>
    <w:p>
      <w:pPr>
        <w:spacing w:after="0"/>
        <w:ind w:left="0"/>
        <w:jc w:val="both"/>
      </w:pPr>
      <w:r>
        <w:rPr>
          <w:rFonts w:ascii="Times New Roman"/>
          <w:b w:val="false"/>
          <w:i w:val="false"/>
          <w:color w:val="000000"/>
          <w:sz w:val="28"/>
        </w:rPr>
        <w:t>
      трансферттердің түсімдері бойынша - 606 899 мың теңге;</w:t>
      </w:r>
    </w:p>
    <w:bookmarkEnd w:id="6"/>
    <w:bookmarkStart w:name="z9" w:id="7"/>
    <w:p>
      <w:pPr>
        <w:spacing w:after="0"/>
        <w:ind w:left="0"/>
        <w:jc w:val="both"/>
      </w:pPr>
      <w:r>
        <w:rPr>
          <w:rFonts w:ascii="Times New Roman"/>
          <w:b w:val="false"/>
          <w:i w:val="false"/>
          <w:color w:val="000000"/>
          <w:sz w:val="28"/>
        </w:rPr>
        <w:t>
      2) шығындар - 755 779 мың теңге;</w:t>
      </w:r>
    </w:p>
    <w:bookmarkEnd w:id="7"/>
    <w:bookmarkStart w:name="z10" w:id="8"/>
    <w:p>
      <w:pPr>
        <w:spacing w:after="0"/>
        <w:ind w:left="0"/>
        <w:jc w:val="both"/>
      </w:pPr>
      <w:r>
        <w:rPr>
          <w:rFonts w:ascii="Times New Roman"/>
          <w:b w:val="false"/>
          <w:i w:val="false"/>
          <w:color w:val="000000"/>
          <w:sz w:val="28"/>
        </w:rPr>
        <w:t>
      3) таза бюджеттік кредиттеу - 0 теңге, оның ішінде:</w:t>
      </w:r>
    </w:p>
    <w:bookmarkEnd w:id="8"/>
    <w:bookmarkStart w:name="z11" w:id="9"/>
    <w:p>
      <w:pPr>
        <w:spacing w:after="0"/>
        <w:ind w:left="0"/>
        <w:jc w:val="both"/>
      </w:pPr>
      <w:r>
        <w:rPr>
          <w:rFonts w:ascii="Times New Roman"/>
          <w:b w:val="false"/>
          <w:i w:val="false"/>
          <w:color w:val="000000"/>
          <w:sz w:val="28"/>
        </w:rPr>
        <w:t>
      бюджеттік кредиттер - 0 теңге;</w:t>
      </w:r>
    </w:p>
    <w:bookmarkEnd w:id="9"/>
    <w:bookmarkStart w:name="z12" w:id="10"/>
    <w:p>
      <w:pPr>
        <w:spacing w:after="0"/>
        <w:ind w:left="0"/>
        <w:jc w:val="both"/>
      </w:pPr>
      <w:r>
        <w:rPr>
          <w:rFonts w:ascii="Times New Roman"/>
          <w:b w:val="false"/>
          <w:i w:val="false"/>
          <w:color w:val="000000"/>
          <w:sz w:val="28"/>
        </w:rPr>
        <w:t>
      бюджеттік кредиттерді өтеу - 0 теңге;</w:t>
      </w:r>
    </w:p>
    <w:bookmarkEnd w:id="10"/>
    <w:bookmarkStart w:name="z13" w:id="11"/>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1"/>
    <w:bookmarkStart w:name="z14" w:id="12"/>
    <w:p>
      <w:pPr>
        <w:spacing w:after="0"/>
        <w:ind w:left="0"/>
        <w:jc w:val="both"/>
      </w:pPr>
      <w:r>
        <w:rPr>
          <w:rFonts w:ascii="Times New Roman"/>
          <w:b w:val="false"/>
          <w:i w:val="false"/>
          <w:color w:val="000000"/>
          <w:sz w:val="28"/>
        </w:rPr>
        <w:t>
      қаржы активтерін сатып алу - 0 теңге;</w:t>
      </w:r>
    </w:p>
    <w:bookmarkEnd w:id="12"/>
    <w:bookmarkStart w:name="z15"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6" w:id="14"/>
    <w:p>
      <w:pPr>
        <w:spacing w:after="0"/>
        <w:ind w:left="0"/>
        <w:jc w:val="both"/>
      </w:pPr>
      <w:r>
        <w:rPr>
          <w:rFonts w:ascii="Times New Roman"/>
          <w:b w:val="false"/>
          <w:i w:val="false"/>
          <w:color w:val="000000"/>
          <w:sz w:val="28"/>
        </w:rPr>
        <w:t>
      5) бюджет тапшылығы (профициті) - 32 748 мың теңге;</w:t>
      </w:r>
    </w:p>
    <w:bookmarkEnd w:id="14"/>
    <w:bookmarkStart w:name="z17" w:id="15"/>
    <w:p>
      <w:pPr>
        <w:spacing w:after="0"/>
        <w:ind w:left="0"/>
        <w:jc w:val="both"/>
      </w:pPr>
      <w:r>
        <w:rPr>
          <w:rFonts w:ascii="Times New Roman"/>
          <w:b w:val="false"/>
          <w:i w:val="false"/>
          <w:color w:val="000000"/>
          <w:sz w:val="28"/>
        </w:rPr>
        <w:t>
      6) бюджет тапшылығын қаржыландыру (профицитін пайдалану) - 32 748 мың теңге;</w:t>
      </w:r>
    </w:p>
    <w:bookmarkEnd w:id="15"/>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- 32 748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Маңғыстау облысы Жаңаөзен қалалық мәслихатының 23.12.2019 </w:t>
      </w:r>
      <w:r>
        <w:rPr>
          <w:rFonts w:ascii="Times New Roman"/>
          <w:b w:val="false"/>
          <w:i w:val="false"/>
          <w:color w:val="000000"/>
          <w:sz w:val="28"/>
        </w:rPr>
        <w:t>№ 40/466</w:t>
      </w:r>
      <w:r>
        <w:rPr>
          <w:rFonts w:ascii="Times New Roman"/>
          <w:b w:val="false"/>
          <w:i w:val="false"/>
          <w:color w:val="ff0000"/>
          <w:sz w:val="28"/>
        </w:rPr>
        <w:t>(01.01.2019 бастап қолданысқа енгізіледі) шешімімен.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2. 2019 жылға арналған Рахат ауылының бюджетіне қалалық бюджеттен 522 672 мың теңге сомасында субвенция бөлінгені ескерілсін.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 жаңа редакцияда - Маңғыстау облысы Жаңаөзен қалалық мәслихатының 23.12.2019 </w:t>
      </w:r>
      <w:r>
        <w:rPr>
          <w:rFonts w:ascii="Times New Roman"/>
          <w:b w:val="false"/>
          <w:i w:val="false"/>
          <w:color w:val="000000"/>
          <w:sz w:val="28"/>
        </w:rPr>
        <w:t>№ 40/466</w:t>
      </w:r>
      <w:r>
        <w:rPr>
          <w:rFonts w:ascii="Times New Roman"/>
          <w:b w:val="false"/>
          <w:i w:val="false"/>
          <w:color w:val="ff0000"/>
          <w:sz w:val="28"/>
        </w:rPr>
        <w:t>(01.01.2019 бастап қолданысқа енгізіледі) шешімімен.</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2-1. 2019 жылға арналған Рахат ауылының бюджетіне қалалық бюджеттен 84 227 мың теңге сомасында ағымдағы нысаналы трансферттердің бөлінгені ескерілсін.</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2-1 тармақпен толықтырылды - Маңғыстау облысы Жаңаөзен қалалық мәслихатының 29.05.2019 </w:t>
      </w:r>
      <w:r>
        <w:rPr>
          <w:rFonts w:ascii="Times New Roman"/>
          <w:b w:val="false"/>
          <w:i w:val="false"/>
          <w:color w:val="000000"/>
          <w:sz w:val="28"/>
        </w:rPr>
        <w:t>№ 32/388</w:t>
      </w:r>
      <w:r>
        <w:rPr>
          <w:rFonts w:ascii="Times New Roman"/>
          <w:b w:val="false"/>
          <w:i w:val="false"/>
          <w:color w:val="ff0000"/>
          <w:sz w:val="28"/>
        </w:rPr>
        <w:t>(01.01.2019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Осы шешімнің орындалуын бақылау Жаңаөзен қалалық мәслихатының әлеуметтік-экономикалық даму, бюджет, құрылыс, өнеркәсіп, тұрғын үй және коммуналдық шаруашылығы, көлік, кәсіпкерлік мәселелері жөніндегі тұрақты комиссиясына жүктелсін (комиссия төрағасы Н.Худибаев).</w:t>
      </w:r>
    </w:p>
    <w:bookmarkStart w:name="z21" w:id="18"/>
    <w:p>
      <w:pPr>
        <w:spacing w:after="0"/>
        <w:ind w:left="0"/>
        <w:jc w:val="both"/>
      </w:pPr>
      <w:r>
        <w:rPr>
          <w:rFonts w:ascii="Times New Roman"/>
          <w:b w:val="false"/>
          <w:i w:val="false"/>
          <w:color w:val="000000"/>
          <w:sz w:val="28"/>
        </w:rPr>
        <w:t>
      4. "Жаңаөзен қалалық мәслихатының аппараты" мемлекеттік мекемесі (аппарат басшысы А.Ермуханов)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18"/>
    <w:bookmarkStart w:name="z22" w:id="19"/>
    <w:p>
      <w:pPr>
        <w:spacing w:after="0"/>
        <w:ind w:left="0"/>
        <w:jc w:val="both"/>
      </w:pPr>
      <w:r>
        <w:rPr>
          <w:rFonts w:ascii="Times New Roman"/>
          <w:b w:val="false"/>
          <w:i w:val="false"/>
          <w:color w:val="000000"/>
          <w:sz w:val="28"/>
        </w:rPr>
        <w:t>
      5. Осы шешім 2019 жылдың 1 қаңтарынан бастап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қалалық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С.Мыңбай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қаңтардағы № 27/345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2019 жылға арналған Рахат ауылының бюджеті</w:t>
      </w:r>
    </w:p>
    <w:p>
      <w:pPr>
        <w:spacing w:after="0"/>
        <w:ind w:left="0"/>
        <w:jc w:val="both"/>
      </w:pPr>
      <w:r>
        <w:rPr>
          <w:rFonts w:ascii="Times New Roman"/>
          <w:b w:val="false"/>
          <w:i w:val="false"/>
          <w:color w:val="ff0000"/>
          <w:sz w:val="28"/>
        </w:rPr>
        <w:t xml:space="preserve">
      Ескерту. 1 - қосымша жаңа редакцияда - Маңғыстау облысы Жаңаөзен қалалық мәслихатының 23.12.2019 </w:t>
      </w:r>
      <w:r>
        <w:rPr>
          <w:rFonts w:ascii="Times New Roman"/>
          <w:b w:val="false"/>
          <w:i w:val="false"/>
          <w:color w:val="ff0000"/>
          <w:sz w:val="28"/>
        </w:rPr>
        <w:t>№ 40/466</w:t>
      </w:r>
      <w:r>
        <w:rPr>
          <w:rFonts w:ascii="Times New Roman"/>
          <w:b w:val="false"/>
          <w:i w:val="false"/>
          <w:color w:val="ff0000"/>
          <w:sz w:val="28"/>
        </w:rPr>
        <w:t>(01.01.2019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1207"/>
        <w:gridCol w:w="1207"/>
        <w:gridCol w:w="6624"/>
        <w:gridCol w:w="23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723 031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111 422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100 958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97 613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606 899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606 899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606 899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 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755 779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57 882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480 708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480 708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480 708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208 093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208 093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137 865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57 167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 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- 32 748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32 748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 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32 748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32 748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32 748</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қаңтардағы № 27/345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2020 жылға арналған Рахат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762"/>
        <w:gridCol w:w="1762"/>
        <w:gridCol w:w="4091"/>
        <w:gridCol w:w="338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774 704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76 722</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21 897</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21 897</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54 825</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49 630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697 787</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697 787</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697 787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 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774 704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54 652</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54 652</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54 652</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439 346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439 346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439 346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7 841</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7 841</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7 841</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272 467</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272 467</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162 417</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97 210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қаңтардағы № 27/345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2021 жылға арналған Рахат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762"/>
        <w:gridCol w:w="1762"/>
        <w:gridCol w:w="4091"/>
        <w:gridCol w:w="338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798 488</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82 091</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23 429</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23 429</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58 662 </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3 449</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53 104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716 187</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716 187</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716 187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798 488</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54 712</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54 712</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54 712</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443 940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443 940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443 940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7 841</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7 841</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7 841</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291 540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291 540 </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173 786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104 015</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13 739</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