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6022" w14:textId="2156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қалалық бюджет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8 қаңтардағы № 26/333 шешімі. Маңғыстау облысы Әділет департаментінде 2019 жылғы 16 қаңтарда № 3775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8" w:id="1"/>
    <w:p>
      <w:pPr>
        <w:spacing w:after="0"/>
        <w:ind w:left="0"/>
        <w:jc w:val="both"/>
      </w:pPr>
      <w:r>
        <w:rPr>
          <w:rFonts w:ascii="Times New Roman"/>
          <w:b w:val="false"/>
          <w:i w:val="false"/>
          <w:color w:val="000000"/>
          <w:sz w:val="28"/>
        </w:rPr>
        <w:t>
      1. 2019 - 2021 жылдарға арналған қалалық бюджет тиісінше осы шешімнің 1, 2 және 3 қосымшаларына сәйкес, оның ішінде 2019 жылға мынадай көлемдерде бекітілсін:</w:t>
      </w:r>
    </w:p>
    <w:bookmarkEnd w:id="1"/>
    <w:bookmarkStart w:name="z4" w:id="2"/>
    <w:p>
      <w:pPr>
        <w:spacing w:after="0"/>
        <w:ind w:left="0"/>
        <w:jc w:val="both"/>
      </w:pPr>
      <w:r>
        <w:rPr>
          <w:rFonts w:ascii="Times New Roman"/>
          <w:b w:val="false"/>
          <w:i w:val="false"/>
          <w:color w:val="000000"/>
          <w:sz w:val="28"/>
        </w:rPr>
        <w:t>
      1) кірістер - 20 851 828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- 15 495 832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- 51 297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- 210 433 мың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- 5 094 266 мың теңге;</w:t>
      </w:r>
    </w:p>
    <w:bookmarkEnd w:id="6"/>
    <w:bookmarkStart w:name="z9" w:id="7"/>
    <w:p>
      <w:pPr>
        <w:spacing w:after="0"/>
        <w:ind w:left="0"/>
        <w:jc w:val="both"/>
      </w:pPr>
      <w:r>
        <w:rPr>
          <w:rFonts w:ascii="Times New Roman"/>
          <w:b w:val="false"/>
          <w:i w:val="false"/>
          <w:color w:val="000000"/>
          <w:sz w:val="28"/>
        </w:rPr>
        <w:t>
      2) шығындар - 21 188 199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- 58 283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- 75 750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- 134 033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- 278 088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пайлалану) - 278 088 мың теңге;</w:t>
      </w:r>
    </w:p>
    <w:bookmarkEnd w:id="15"/>
    <w:p>
      <w:pPr>
        <w:spacing w:after="0"/>
        <w:ind w:left="0"/>
        <w:jc w:val="both"/>
      </w:pPr>
      <w:r>
        <w:rPr>
          <w:rFonts w:ascii="Times New Roman"/>
          <w:b w:val="false"/>
          <w:i w:val="false"/>
          <w:color w:val="000000"/>
          <w:sz w:val="28"/>
        </w:rPr>
        <w:t>
      қарыздар түсімі - 75 750 мың теңге;</w:t>
      </w:r>
    </w:p>
    <w:p>
      <w:pPr>
        <w:spacing w:after="0"/>
        <w:ind w:left="0"/>
        <w:jc w:val="both"/>
      </w:pPr>
      <w:r>
        <w:rPr>
          <w:rFonts w:ascii="Times New Roman"/>
          <w:b w:val="false"/>
          <w:i w:val="false"/>
          <w:color w:val="000000"/>
          <w:sz w:val="28"/>
        </w:rPr>
        <w:t>
      қарыздарды өтеу - 134 033 мың теңге;</w:t>
      </w:r>
    </w:p>
    <w:p>
      <w:pPr>
        <w:spacing w:after="0"/>
        <w:ind w:left="0"/>
        <w:jc w:val="both"/>
      </w:pPr>
      <w:r>
        <w:rPr>
          <w:rFonts w:ascii="Times New Roman"/>
          <w:b w:val="false"/>
          <w:i w:val="false"/>
          <w:color w:val="000000"/>
          <w:sz w:val="28"/>
        </w:rPr>
        <w:t>
      бюджет қаражатының пайдаланылатын қалдықтары - 336 371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қалалық мәслихатының 18.12.2019 </w:t>
      </w:r>
      <w:r>
        <w:rPr>
          <w:rFonts w:ascii="Times New Roman"/>
          <w:b w:val="false"/>
          <w:i w:val="false"/>
          <w:color w:val="000000"/>
          <w:sz w:val="28"/>
        </w:rPr>
        <w:t>№ 39/457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2019 жылға арналған қалалық бюджетке кірістерді бөлу нормативтері мынадай мөлшерлерде белгіленгені ескерілсін:</w:t>
      </w:r>
    </w:p>
    <w:bookmarkEnd w:id="16"/>
    <w:bookmarkStart w:name="z20" w:id="17"/>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37 пайыз;</w:t>
      </w:r>
    </w:p>
    <w:bookmarkEnd w:id="17"/>
    <w:bookmarkStart w:name="z21" w:id="18"/>
    <w:p>
      <w:pPr>
        <w:spacing w:after="0"/>
        <w:ind w:left="0"/>
        <w:jc w:val="both"/>
      </w:pPr>
      <w:r>
        <w:rPr>
          <w:rFonts w:ascii="Times New Roman"/>
          <w:b w:val="false"/>
          <w:i w:val="false"/>
          <w:color w:val="000000"/>
          <w:sz w:val="28"/>
        </w:rPr>
        <w:t>
      2) төлем көзінен салық салынбайтын табыстарынан ұсталатын жеке табыс салығы - 100 пайыз;</w:t>
      </w:r>
    </w:p>
    <w:bookmarkEnd w:id="18"/>
    <w:bookmarkStart w:name="z22" w:id="19"/>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- 100 пайыз;</w:t>
      </w:r>
    </w:p>
    <w:bookmarkEnd w:id="19"/>
    <w:bookmarkStart w:name="z23" w:id="20"/>
    <w:p>
      <w:pPr>
        <w:spacing w:after="0"/>
        <w:ind w:left="0"/>
        <w:jc w:val="both"/>
      </w:pPr>
      <w:r>
        <w:rPr>
          <w:rFonts w:ascii="Times New Roman"/>
          <w:b w:val="false"/>
          <w:i w:val="false"/>
          <w:color w:val="000000"/>
          <w:sz w:val="28"/>
        </w:rPr>
        <w:t>
      4) әлеуметтік салық – 37 пайыз.</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Маңғыстау облысы Жаңаөзен қалалық мәслихатының 18.03.2019 </w:t>
      </w:r>
      <w:r>
        <w:rPr>
          <w:rFonts w:ascii="Times New Roman"/>
          <w:b w:val="false"/>
          <w:i w:val="false"/>
          <w:color w:val="000000"/>
          <w:sz w:val="28"/>
        </w:rPr>
        <w:t>№ 30/355</w:t>
      </w:r>
      <w:r>
        <w:rPr>
          <w:rFonts w:ascii="Times New Roman"/>
          <w:b w:val="false"/>
          <w:i w:val="false"/>
          <w:color w:val="ff0000"/>
          <w:sz w:val="28"/>
        </w:rPr>
        <w:t xml:space="preserve"> (01.01.2019 бастап қолданысқа енгізіледі); 17.05.2019 </w:t>
      </w:r>
      <w:r>
        <w:rPr>
          <w:rFonts w:ascii="Times New Roman"/>
          <w:b w:val="false"/>
          <w:i w:val="false"/>
          <w:color w:val="000000"/>
          <w:sz w:val="28"/>
        </w:rPr>
        <w:t>№ 31/374</w:t>
      </w:r>
      <w:r>
        <w:rPr>
          <w:rFonts w:ascii="Times New Roman"/>
          <w:b w:val="false"/>
          <w:i w:val="false"/>
          <w:color w:val="ff0000"/>
          <w:sz w:val="28"/>
        </w:rPr>
        <w:t xml:space="preserve"> (01.01.2019 бастап қолданысқа енгізіледі); 19.07.2019 </w:t>
      </w:r>
      <w:r>
        <w:rPr>
          <w:rFonts w:ascii="Times New Roman"/>
          <w:b w:val="false"/>
          <w:i w:val="false"/>
          <w:color w:val="000000"/>
          <w:sz w:val="28"/>
        </w:rPr>
        <w:t>№ 33/397</w:t>
      </w:r>
      <w:r>
        <w:rPr>
          <w:rFonts w:ascii="Times New Roman"/>
          <w:b w:val="false"/>
          <w:i w:val="false"/>
          <w:color w:val="ff0000"/>
          <w:sz w:val="28"/>
        </w:rPr>
        <w:t xml:space="preserve"> (01.01.2019 бастап қолданысқа енгізіледі); 07.11.2019 </w:t>
      </w:r>
      <w:r>
        <w:rPr>
          <w:rFonts w:ascii="Times New Roman"/>
          <w:b w:val="false"/>
          <w:i w:val="false"/>
          <w:color w:val="000000"/>
          <w:sz w:val="28"/>
        </w:rPr>
        <w:t>№ 37/432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3. 2019 жылға арналған қалалық бюджеттен ауылдардың бюджеттеріне 1 099 652 мың теңге сомасында субвенция бөлінгені ескерілсін, оның ішінде:</w:t>
      </w:r>
    </w:p>
    <w:bookmarkEnd w:id="21"/>
    <w:p>
      <w:pPr>
        <w:spacing w:after="0"/>
        <w:ind w:left="0"/>
        <w:jc w:val="both"/>
      </w:pPr>
      <w:r>
        <w:rPr>
          <w:rFonts w:ascii="Times New Roman"/>
          <w:b w:val="false"/>
          <w:i w:val="false"/>
          <w:color w:val="000000"/>
          <w:sz w:val="28"/>
        </w:rPr>
        <w:t>
      Теңге ауылы - 327 633 мың теңге;</w:t>
      </w:r>
    </w:p>
    <w:bookmarkStart w:name="z24" w:id="22"/>
    <w:p>
      <w:pPr>
        <w:spacing w:after="0"/>
        <w:ind w:left="0"/>
        <w:jc w:val="both"/>
      </w:pPr>
      <w:r>
        <w:rPr>
          <w:rFonts w:ascii="Times New Roman"/>
          <w:b w:val="false"/>
          <w:i w:val="false"/>
          <w:color w:val="000000"/>
          <w:sz w:val="28"/>
        </w:rPr>
        <w:t>
      Қызылсай ауылы - 249 347 мың теңге;</w:t>
      </w:r>
    </w:p>
    <w:bookmarkEnd w:id="22"/>
    <w:p>
      <w:pPr>
        <w:spacing w:after="0"/>
        <w:ind w:left="0"/>
        <w:jc w:val="both"/>
      </w:pPr>
      <w:r>
        <w:rPr>
          <w:rFonts w:ascii="Times New Roman"/>
          <w:b w:val="false"/>
          <w:i w:val="false"/>
          <w:color w:val="000000"/>
          <w:sz w:val="28"/>
        </w:rPr>
        <w:t>
      Рахат ауылы - 522 672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Жаңаөзен қалалық мәслихатының 18.12.2019 </w:t>
      </w:r>
      <w:r>
        <w:rPr>
          <w:rFonts w:ascii="Times New Roman"/>
          <w:b w:val="false"/>
          <w:i w:val="false"/>
          <w:color w:val="000000"/>
          <w:sz w:val="28"/>
        </w:rPr>
        <w:t>№ 39/457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2019 жылғы арналған қалалық бюджеттен ауылдардың бюджеттеріне 295 580 мың теңге сомасында ағымдағы нысаналы трансферттердің бөлінгені ескерілсін, оның ішінде:</w:t>
      </w:r>
    </w:p>
    <w:p>
      <w:pPr>
        <w:spacing w:after="0"/>
        <w:ind w:left="0"/>
        <w:jc w:val="both"/>
      </w:pPr>
      <w:r>
        <w:rPr>
          <w:rFonts w:ascii="Times New Roman"/>
          <w:b w:val="false"/>
          <w:i w:val="false"/>
          <w:color w:val="000000"/>
          <w:sz w:val="28"/>
        </w:rPr>
        <w:t>
      Теңге ауылы - 134 628 мың теңге;</w:t>
      </w:r>
    </w:p>
    <w:p>
      <w:pPr>
        <w:spacing w:after="0"/>
        <w:ind w:left="0"/>
        <w:jc w:val="both"/>
      </w:pPr>
      <w:r>
        <w:rPr>
          <w:rFonts w:ascii="Times New Roman"/>
          <w:b w:val="false"/>
          <w:i w:val="false"/>
          <w:color w:val="000000"/>
          <w:sz w:val="28"/>
        </w:rPr>
        <w:t>
      Қызылсай ауылы - 76 725 мың теңге;</w:t>
      </w:r>
    </w:p>
    <w:p>
      <w:pPr>
        <w:spacing w:after="0"/>
        <w:ind w:left="0"/>
        <w:jc w:val="both"/>
      </w:pPr>
      <w:r>
        <w:rPr>
          <w:rFonts w:ascii="Times New Roman"/>
          <w:b w:val="false"/>
          <w:i w:val="false"/>
          <w:color w:val="000000"/>
          <w:sz w:val="28"/>
        </w:rPr>
        <w:t>
      Рахат ауылы - 84 227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Маңғыстау облысы Жаңаөзен қалалық мәслихатының 17.05.2019 </w:t>
      </w:r>
      <w:r>
        <w:rPr>
          <w:rFonts w:ascii="Times New Roman"/>
          <w:b w:val="false"/>
          <w:i w:val="false"/>
          <w:color w:val="000000"/>
          <w:sz w:val="28"/>
        </w:rPr>
        <w:t>№ 31/374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4. 2019 жылға арналған қалалық бюджетте қолдану тәртібі Жаңаөзен қаласы әкімдігінің қаулысының негізінде айқындалатын республикалық бюджеттен ағымдағы нысаналы трансферттер және кредиттер көзделгені ескерілсін: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Маңғыстау облысы Жаңаөзен қалалық мәслихатының 17.05.2019 </w:t>
      </w:r>
      <w:r>
        <w:rPr>
          <w:rFonts w:ascii="Times New Roman"/>
          <w:b w:val="false"/>
          <w:i w:val="false"/>
          <w:color w:val="000000"/>
          <w:sz w:val="28"/>
        </w:rPr>
        <w:t>№ 31/374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Маңғыстау облысы Жаңаөзен қалалық мәслихатының 17.05.2019 </w:t>
      </w:r>
      <w:r>
        <w:rPr>
          <w:rFonts w:ascii="Times New Roman"/>
          <w:b w:val="false"/>
          <w:i w:val="false"/>
          <w:color w:val="000000"/>
          <w:sz w:val="28"/>
        </w:rPr>
        <w:t>№ 31/374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Алынып тасталды - Маңғыстау облысы Жаңаөзен қалалық мәслихатының 17.05.2019 </w:t>
      </w:r>
      <w:r>
        <w:rPr>
          <w:rFonts w:ascii="Times New Roman"/>
          <w:b w:val="false"/>
          <w:i w:val="false"/>
          <w:color w:val="000000"/>
          <w:sz w:val="28"/>
        </w:rPr>
        <w:t>№ 31/374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Алынып тасталды - Маңғыстау облысы Жаңаөзен қалалық мәслихатының 17.05.2019 </w:t>
      </w:r>
      <w:r>
        <w:rPr>
          <w:rFonts w:ascii="Times New Roman"/>
          <w:b w:val="false"/>
          <w:i w:val="false"/>
          <w:color w:val="000000"/>
          <w:sz w:val="28"/>
        </w:rPr>
        <w:t>№ 31/374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орта білім беру ұйымдарын жан басына шаққандағы қаржыландыруды сынақтан өткізуге;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Алынып тасталды - Маңғыстау облысы Жаңаөзен қалалық мәслихатының 17.05.2019 </w:t>
      </w:r>
      <w:r>
        <w:rPr>
          <w:rFonts w:ascii="Times New Roman"/>
          <w:b w:val="false"/>
          <w:i w:val="false"/>
          <w:color w:val="000000"/>
          <w:sz w:val="28"/>
        </w:rPr>
        <w:t>№ 31/374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7) </w:t>
      </w:r>
      <w:r>
        <w:rPr>
          <w:rFonts w:ascii="Times New Roman"/>
          <w:b w:val="false"/>
          <w:i w:val="false"/>
          <w:color w:val="ff0000"/>
          <w:sz w:val="28"/>
        </w:rPr>
        <w:t xml:space="preserve">Алынып тасталды - Маңғыстау облысы Жаңаөзен қалалық мәслихатының 17.05.2019 </w:t>
      </w:r>
      <w:r>
        <w:rPr>
          <w:rFonts w:ascii="Times New Roman"/>
          <w:b w:val="false"/>
          <w:i w:val="false"/>
          <w:color w:val="000000"/>
          <w:sz w:val="28"/>
        </w:rPr>
        <w:t>№ 31/374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атаулы әлеуметтік көмекті төлеуге;</w:t>
      </w:r>
    </w:p>
    <w:bookmarkStart w:name="z37" w:id="24"/>
    <w:p>
      <w:pPr>
        <w:spacing w:after="0"/>
        <w:ind w:left="0"/>
        <w:jc w:val="both"/>
      </w:pPr>
      <w:r>
        <w:rPr>
          <w:rFonts w:ascii="Times New Roman"/>
          <w:b w:val="false"/>
          <w:i w:val="false"/>
          <w:color w:val="000000"/>
          <w:sz w:val="28"/>
        </w:rPr>
        <w:t>
      9)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4"/>
    <w:bookmarkStart w:name="z38" w:id="25"/>
    <w:p>
      <w:pPr>
        <w:spacing w:after="0"/>
        <w:ind w:left="0"/>
        <w:jc w:val="both"/>
      </w:pPr>
      <w:r>
        <w:rPr>
          <w:rFonts w:ascii="Times New Roman"/>
          <w:b w:val="false"/>
          <w:i w:val="false"/>
          <w:color w:val="000000"/>
          <w:sz w:val="28"/>
        </w:rPr>
        <w:t>
      10) халықты жұмыспен қамту орталықтарында әлеуметтік жұмыс бойынша кеңесшілер мен ассистенттерді енгізуге;</w:t>
      </w:r>
    </w:p>
    <w:bookmarkEnd w:id="25"/>
    <w:bookmarkStart w:name="z39" w:id="26"/>
    <w:p>
      <w:pPr>
        <w:spacing w:after="0"/>
        <w:ind w:left="0"/>
        <w:jc w:val="both"/>
      </w:pPr>
      <w:r>
        <w:rPr>
          <w:rFonts w:ascii="Times New Roman"/>
          <w:b w:val="false"/>
          <w:i w:val="false"/>
          <w:color w:val="000000"/>
          <w:sz w:val="28"/>
        </w:rPr>
        <w:t>
      11) мүгедектерді міндетті гигиеналық құралдармен қамтамасыз ету мөлшерін ұлғайтуға;</w:t>
      </w:r>
    </w:p>
    <w:bookmarkEnd w:id="26"/>
    <w:bookmarkStart w:name="z40" w:id="27"/>
    <w:p>
      <w:pPr>
        <w:spacing w:after="0"/>
        <w:ind w:left="0"/>
        <w:jc w:val="both"/>
      </w:pPr>
      <w:r>
        <w:rPr>
          <w:rFonts w:ascii="Times New Roman"/>
          <w:b w:val="false"/>
          <w:i w:val="false"/>
          <w:color w:val="000000"/>
          <w:sz w:val="28"/>
        </w:rPr>
        <w:t>
      12) мүгедектерге қызмет көрсетуге бағдарланған ұйымдар орналасқан жерлерге жол белгілері мен сілтегіштер орнатуға;</w:t>
      </w:r>
    </w:p>
    <w:bookmarkEnd w:id="27"/>
    <w:bookmarkStart w:name="z41" w:id="28"/>
    <w:p>
      <w:pPr>
        <w:spacing w:after="0"/>
        <w:ind w:left="0"/>
        <w:jc w:val="both"/>
      </w:pPr>
      <w:r>
        <w:rPr>
          <w:rFonts w:ascii="Times New Roman"/>
          <w:b w:val="false"/>
          <w:i w:val="false"/>
          <w:color w:val="000000"/>
          <w:sz w:val="28"/>
        </w:rPr>
        <w:t>
      13) еңбекақы төлемін ішінара субсидиялауға;</w:t>
      </w:r>
    </w:p>
    <w:bookmarkEnd w:id="28"/>
    <w:bookmarkStart w:name="z42" w:id="29"/>
    <w:p>
      <w:pPr>
        <w:spacing w:after="0"/>
        <w:ind w:left="0"/>
        <w:jc w:val="both"/>
      </w:pPr>
      <w:r>
        <w:rPr>
          <w:rFonts w:ascii="Times New Roman"/>
          <w:b w:val="false"/>
          <w:i w:val="false"/>
          <w:color w:val="000000"/>
          <w:sz w:val="28"/>
        </w:rPr>
        <w:t>
      14) жастар практикасына;</w:t>
      </w:r>
    </w:p>
    <w:bookmarkEnd w:id="29"/>
    <w:bookmarkStart w:name="z43" w:id="30"/>
    <w:p>
      <w:pPr>
        <w:spacing w:after="0"/>
        <w:ind w:left="0"/>
        <w:jc w:val="both"/>
      </w:pPr>
      <w:r>
        <w:rPr>
          <w:rFonts w:ascii="Times New Roman"/>
          <w:b w:val="false"/>
          <w:i w:val="false"/>
          <w:color w:val="000000"/>
          <w:sz w:val="28"/>
        </w:rPr>
        <w:t>
      15) жаңа бизнес-идеяларды іске асыру үшін мемлекеттік гранттар беру;</w:t>
      </w:r>
    </w:p>
    <w:bookmarkEnd w:id="30"/>
    <w:bookmarkStart w:name="z44" w:id="31"/>
    <w:p>
      <w:pPr>
        <w:spacing w:after="0"/>
        <w:ind w:left="0"/>
        <w:jc w:val="both"/>
      </w:pPr>
      <w:r>
        <w:rPr>
          <w:rFonts w:ascii="Times New Roman"/>
          <w:b w:val="false"/>
          <w:i w:val="false"/>
          <w:color w:val="000000"/>
          <w:sz w:val="28"/>
        </w:rPr>
        <w:t>
      16) мамандарды әлеуметтік қолдау шараларын іске асыру үшін бюджеттік кредиттерге.</w:t>
      </w:r>
    </w:p>
    <w:bookmarkEnd w:id="31"/>
    <w:p>
      <w:pPr>
        <w:spacing w:after="0"/>
        <w:ind w:left="0"/>
        <w:jc w:val="both"/>
      </w:pPr>
      <w:r>
        <w:rPr>
          <w:rFonts w:ascii="Times New Roman"/>
          <w:b w:val="false"/>
          <w:i w:val="false"/>
          <w:color w:val="000000"/>
          <w:sz w:val="28"/>
        </w:rPr>
        <w:t>
      17) аз қамтылған көпбалалы отбасыларға бір жолғы ақшалай төлеуге.</w:t>
      </w:r>
    </w:p>
    <w:p>
      <w:pPr>
        <w:spacing w:after="0"/>
        <w:ind w:left="0"/>
        <w:jc w:val="both"/>
      </w:pPr>
      <w:r>
        <w:rPr>
          <w:rFonts w:ascii="Times New Roman"/>
          <w:b w:val="false"/>
          <w:i w:val="false"/>
          <w:color w:val="000000"/>
          <w:sz w:val="28"/>
        </w:rPr>
        <w:t>
      18)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19) мемлекеттік әкімшілік қызметшілердің жекелеген санаттарының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Маңғыстау облысы Жаңаөзен қалалық мәслихатының 18.03.2019 </w:t>
      </w:r>
      <w:r>
        <w:rPr>
          <w:rFonts w:ascii="Times New Roman"/>
          <w:b w:val="false"/>
          <w:i w:val="false"/>
          <w:color w:val="000000"/>
          <w:sz w:val="28"/>
        </w:rPr>
        <w:t>№ 30/355</w:t>
      </w:r>
      <w:r>
        <w:rPr>
          <w:rFonts w:ascii="Times New Roman"/>
          <w:b w:val="false"/>
          <w:i w:val="false"/>
          <w:color w:val="ff0000"/>
          <w:sz w:val="28"/>
        </w:rPr>
        <w:t xml:space="preserve"> (01.01.2019 бастап қолданысқа енгізіледі); 17.05.2019 </w:t>
      </w:r>
      <w:r>
        <w:rPr>
          <w:rFonts w:ascii="Times New Roman"/>
          <w:b w:val="false"/>
          <w:i w:val="false"/>
          <w:color w:val="000000"/>
          <w:sz w:val="28"/>
        </w:rPr>
        <w:t>№ 31/374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5. 2019 жылға арналған қалалық бюджетте қолдану тәртібі Жаңаөзен қаласы әкімдігінің қаулысының негізінде айқындалатын республикалық бюджеттен дамуға нысаналы трансферттер көзделгені ескерілсін:</w:t>
      </w:r>
    </w:p>
    <w:bookmarkEnd w:id="32"/>
    <w:bookmarkStart w:name="z46" w:id="33"/>
    <w:p>
      <w:pPr>
        <w:spacing w:after="0"/>
        <w:ind w:left="0"/>
        <w:jc w:val="both"/>
      </w:pPr>
      <w:r>
        <w:rPr>
          <w:rFonts w:ascii="Times New Roman"/>
          <w:b w:val="false"/>
          <w:i w:val="false"/>
          <w:color w:val="000000"/>
          <w:sz w:val="28"/>
        </w:rPr>
        <w:t>
      1) сумен жабдықтау және су бұру жүйесін дамытуға.</w:t>
      </w:r>
    </w:p>
    <w:bookmarkEnd w:id="33"/>
    <w:p>
      <w:pPr>
        <w:spacing w:after="0"/>
        <w:ind w:left="0"/>
        <w:jc w:val="both"/>
      </w:pPr>
      <w:r>
        <w:rPr>
          <w:rFonts w:ascii="Times New Roman"/>
          <w:b w:val="false"/>
          <w:i w:val="false"/>
          <w:color w:val="000000"/>
          <w:sz w:val="28"/>
        </w:rPr>
        <w:t>
      2) моноқалаларда бюджеттік инвестициялық жобаларды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Маңғыстау облысы Жаңаөзен қалалық мәслихатының 17.05.2019 </w:t>
      </w:r>
      <w:r>
        <w:rPr>
          <w:rFonts w:ascii="Times New Roman"/>
          <w:b w:val="false"/>
          <w:i w:val="false"/>
          <w:color w:val="000000"/>
          <w:sz w:val="28"/>
        </w:rPr>
        <w:t>№ 31/374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6. Қалалардың әкімшілік бағыныстағы аумақтарда орналаспаған,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p>
    <w:bookmarkEnd w:id="34"/>
    <w:bookmarkStart w:name="z48" w:id="35"/>
    <w:p>
      <w:pPr>
        <w:spacing w:after="0"/>
        <w:ind w:left="0"/>
        <w:jc w:val="both"/>
      </w:pPr>
      <w:r>
        <w:rPr>
          <w:rFonts w:ascii="Times New Roman"/>
          <w:b w:val="false"/>
          <w:i w:val="false"/>
          <w:color w:val="000000"/>
          <w:sz w:val="28"/>
        </w:rPr>
        <w:t>
      7.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мамандарына, бюджет қаражаты есебінен қызметтiң осы түрлерiмен қалалық жағдайда айналысатын азаматтық қызметшілердің айлықақыларымен және мөлшерлемелерімен салыстырғанда кемiнде жиырма бес пайызға жоғарылатылған айлықақылар мен тарифтiк мөлшерлемелер белгіленсін.</w:t>
      </w:r>
    </w:p>
    <w:bookmarkEnd w:id="35"/>
    <w:bookmarkStart w:name="z49" w:id="36"/>
    <w:p>
      <w:pPr>
        <w:spacing w:after="0"/>
        <w:ind w:left="0"/>
        <w:jc w:val="both"/>
      </w:pPr>
      <w:r>
        <w:rPr>
          <w:rFonts w:ascii="Times New Roman"/>
          <w:b w:val="false"/>
          <w:i w:val="false"/>
          <w:color w:val="000000"/>
          <w:sz w:val="28"/>
        </w:rPr>
        <w:t>
      8. Жергілікті атқарушы органның 2019 жылға арналған резерві 3 500 мың теңге сомасында бекітілсін.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Жаңаөзен қалалық мәслихатының 18.12.2019 </w:t>
      </w:r>
      <w:r>
        <w:rPr>
          <w:rFonts w:ascii="Times New Roman"/>
          <w:b w:val="false"/>
          <w:i w:val="false"/>
          <w:color w:val="000000"/>
          <w:sz w:val="28"/>
        </w:rPr>
        <w:t>№ 39/457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xml:space="preserve">
      9.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қалалық бюджетті атқару процесінде секвестрлеуге жатпайтын 2019 жылға арналған бюджеттік бағдарламалардың (кіші бағдарламалардың) тізбесі бекітілсін.</w:t>
      </w:r>
    </w:p>
    <w:bookmarkEnd w:id="37"/>
    <w:bookmarkStart w:name="z51" w:id="38"/>
    <w:p>
      <w:pPr>
        <w:spacing w:after="0"/>
        <w:ind w:left="0"/>
        <w:jc w:val="both"/>
      </w:pPr>
      <w:r>
        <w:rPr>
          <w:rFonts w:ascii="Times New Roman"/>
          <w:b w:val="false"/>
          <w:i w:val="false"/>
          <w:color w:val="000000"/>
          <w:sz w:val="28"/>
        </w:rPr>
        <w:t>
      10.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Н.Худибаев).</w:t>
      </w:r>
    </w:p>
    <w:bookmarkEnd w:id="38"/>
    <w:bookmarkStart w:name="z52" w:id="39"/>
    <w:p>
      <w:pPr>
        <w:spacing w:after="0"/>
        <w:ind w:left="0"/>
        <w:jc w:val="both"/>
      </w:pPr>
      <w:r>
        <w:rPr>
          <w:rFonts w:ascii="Times New Roman"/>
          <w:b w:val="false"/>
          <w:i w:val="false"/>
          <w:color w:val="000000"/>
          <w:sz w:val="28"/>
        </w:rPr>
        <w:t>
      11.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9"/>
    <w:bookmarkStart w:name="z53" w:id="40"/>
    <w:p>
      <w:pPr>
        <w:spacing w:after="0"/>
        <w:ind w:left="0"/>
        <w:jc w:val="both"/>
      </w:pPr>
      <w:r>
        <w:rPr>
          <w:rFonts w:ascii="Times New Roman"/>
          <w:b w:val="false"/>
          <w:i w:val="false"/>
          <w:color w:val="000000"/>
          <w:sz w:val="28"/>
        </w:rPr>
        <w:t>
      12. Осы шешім 2019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К.Мынтурганов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8" w:id="41"/>
    <w:p>
      <w:pPr>
        <w:spacing w:after="0"/>
        <w:ind w:left="0"/>
        <w:jc w:val="left"/>
      </w:pPr>
      <w:r>
        <w:rPr>
          <w:rFonts w:ascii="Times New Roman"/>
          <w:b/>
          <w:i w:val="false"/>
          <w:color w:val="000000"/>
        </w:rPr>
        <w:t xml:space="preserve"> 2019 жылға арналған қалалық бюджет</w:t>
      </w:r>
    </w:p>
    <w:bookmarkEnd w:id="41"/>
    <w:p>
      <w:pPr>
        <w:spacing w:after="0"/>
        <w:ind w:left="0"/>
        <w:jc w:val="both"/>
      </w:pPr>
      <w:r>
        <w:rPr>
          <w:rFonts w:ascii="Times New Roman"/>
          <w:b w:val="false"/>
          <w:i w:val="false"/>
          <w:color w:val="ff0000"/>
          <w:sz w:val="28"/>
        </w:rPr>
        <w:t xml:space="preserve">
      Ескерту. 1 - қосымша жаңа редакцияда - Маңғыстау облысы Жаңаөзен қалалық мәслихатының 18.12.2019 </w:t>
      </w:r>
      <w:r>
        <w:rPr>
          <w:rFonts w:ascii="Times New Roman"/>
          <w:b w:val="false"/>
          <w:i w:val="false"/>
          <w:color w:val="ff0000"/>
          <w:sz w:val="28"/>
        </w:rPr>
        <w:t>№ 39/457</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246"/>
        <w:gridCol w:w="29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20 851 828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15 495 832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5 829 065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5 829 065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2 229 973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21 188 199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24 698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11 709 838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11 172 006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8 449 952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2 680 470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2 674 984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1 696 838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685 442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2 161 353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1 099 652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75 750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1"/>
        <w:gridCol w:w="30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15 513 888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14 496 771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6 420 089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6 420 089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5 632 218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5 632 218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2 143 215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1 542 272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943 522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15 513 888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237 621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21 864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9 425 965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9 029 682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6 383 655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1 267 701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396 283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1 601 373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1 686 620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501 594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1 042 760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1 403 303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1 403 303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1 403 303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1"/>
        <w:gridCol w:w="30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16 433 359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16 166 259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7 223 617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7 223 617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6 391 878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6 391 878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2 234 408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1 618 451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191 983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16 433 359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241 810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22 452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9 903 008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9 491 766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6 462 289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411 242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1 684 572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1 677 018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801 911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1 486 837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1 419 076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856 629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438 368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1 454 965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1 454 965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Қалалық бюджетті атқару процесінде секвестрлеуге жатпайтын 2019 жылға арналған бюджеттік бағдарламалардың (кіші бағдарламалардың )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3048"/>
        <w:gridCol w:w="3048"/>
        <w:gridCol w:w="2748"/>
        <w:gridCol w:w="13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