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fefb" w14:textId="c62f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7 наурыздағы № 44 қаулысы. Маңғыстау облысы Әділет департаментінде 2019 жылғы 12 наурызда № 3836 болып тіркелді. Күші жойылды - Маңғыстау облысы әкімдігінің 2019 жылғы 10 қазандағы № 221 қаулысымен</w:t>
      </w:r>
    </w:p>
    <w:p>
      <w:pPr>
        <w:spacing w:after="0"/>
        <w:ind w:left="0"/>
        <w:jc w:val="both"/>
      </w:pPr>
      <w:r>
        <w:rPr>
          <w:rFonts w:ascii="Times New Roman"/>
          <w:b w:val="false"/>
          <w:i w:val="false"/>
          <w:color w:val="ff0000"/>
          <w:sz w:val="28"/>
        </w:rPr>
        <w:t>
      Ескерту. Күші жойылды - Маңғыстау облысы әкімдігінің 10.10.2019 № 221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заңдарына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2019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Ө.С. Бисақаевқа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қаулысына қосымша</w:t>
            </w:r>
          </w:p>
        </w:tc>
      </w:tr>
    </w:tbl>
    <w:bookmarkStart w:name="z8" w:id="5"/>
    <w:p>
      <w:pPr>
        <w:spacing w:after="0"/>
        <w:ind w:left="0"/>
        <w:jc w:val="left"/>
      </w:pPr>
      <w:r>
        <w:rPr>
          <w:rFonts w:ascii="Times New Roman"/>
          <w:b/>
          <w:i w:val="false"/>
          <w:color w:val="000000"/>
        </w:rPr>
        <w:t xml:space="preserve"> 2019 жылға асыл тұқымды мал шаруашылығын дамытуды, мал шаруашылығының өнiмдiлiгiн және өнiм сапасын арттыруды субсидиялау бағыттары бойынша субсидиялар көлемдері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147"/>
        <w:gridCol w:w="2818"/>
        <w:gridCol w:w="2627"/>
        <w:gridCol w:w="3012"/>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Субсидиялар көлемі</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 асыл тұқымды аналық бас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қошқарлар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қойлардың аналық басын қолдан ұрықтандыруды ұйымдастыру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етті тұқымдардың асыл тұқымды тұқымдық бұқаларын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150 000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1 500,0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аналық мал басын сатып алу: отандық немесе ТМД елдерінен импортталған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150 000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1 500,0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айғырлар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килограмм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тұқымдық түйелер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100 000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1 900,0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килограмм</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және шетелдік шаруашылықтардан ата-енелік/ата тектік нысандағы асыл тұқымды тәуліктік балапан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3 000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1 800,0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палаталарда тіркелген құс фабрикаларынан алынған құстардың финалдық нысандағы асыл тұқымды тәуліктік балапанын сатып алу</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20 000 бас</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1 200,0</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