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1728" w14:textId="7091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шілдедегі № 230 "Сәулет, қала құрылысы және құрылыс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28 ақпандағы № 30 қаулысы. Маңғыстау облысы Әділет департаментінде 2019 жылғы 1 наурызда № 3828 болып тіркелді. Күші жойылды-Маңғыстау облысы әкімдігінің 2020 жылғы 20 ақпандағы № 22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Инвестициялар және даму министрінің 2018 жылғы 28 желтоқсандағы № 953 "Қазақстан Республикасы Ұлттық экономика министрлігінің кейбір бұйрықтарына өзгерістер енгізу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актілердің мемлекеттік тіркеу Тізілімінде № 18138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31 шілдедегі </w:t>
      </w:r>
      <w:r>
        <w:rPr>
          <w:rFonts w:ascii="Times New Roman"/>
          <w:b w:val="false"/>
          <w:i w:val="false"/>
          <w:color w:val="000000"/>
          <w:sz w:val="28"/>
        </w:rPr>
        <w:t>№ 230</w:t>
      </w:r>
      <w:r>
        <w:rPr>
          <w:rFonts w:ascii="Times New Roman"/>
          <w:b w:val="false"/>
          <w:i w:val="false"/>
          <w:color w:val="000000"/>
          <w:sz w:val="28"/>
        </w:rPr>
        <w:t xml:space="preserve"> "Сәулет, қала құрылысы және құрылыс саласындағы мемлекеттік көрсетілетін қызметтер регламенттерін бекіту туралы" қаулысына (нормативтік құқықтық актілердің мемлекеттік тіркеу Тізілімінде № 2803 болып тіркелген, 2015 жылғы 25 тамызда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2. "Маңғыстау облысының мемлекеттік сәулет-құрылыс бақылауы басқармасы" мемлекеттік мекемесі (Т.Т. Асауов)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Маңғыстау облысы әкiмiнiң орынбасары Н.И. Қилыбайға жүктелсiн.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