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81c2" w14:textId="5e88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49/8 шешімі. Қызылорда облысының Әділет департаментінде 2019 жылғы 30 желтоқсанда № 7111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1.Еңбекші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129 756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-2 171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- 127 585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–130 581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-825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-825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- 825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Еңбекші ауылдық округ бюджетіне берілетін субвенциялар көлемдері 2020 жылға 96 959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