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11ea" w14:textId="69d1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Шиелі аудандық мәслихатының 2019 жылғы 9 желтоқсандағы № 47/10 шешімі. Қызылорда облысының Әділет департаментінде 2019 жылғы 10 желтоқсанда № 7013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Шиелі аудандық мәслихатының 12.11.2021 </w:t>
      </w:r>
      <w:r>
        <w:rPr>
          <w:rFonts w:ascii="Times New Roman"/>
          <w:b w:val="false"/>
          <w:i w:val="false"/>
          <w:color w:val="000000"/>
          <w:sz w:val="28"/>
        </w:rPr>
        <w:t>№ 14/27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Жаңатұрмыс, Жиделіарық, Қоғалы, Ақтоған, Телікөл, Жөлек, Ортақшыл, Майлытоғай, Қарғалы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Абдуллаев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2019 жылғы 09 желтоқсандағы</w:t>
            </w:r>
            <w:r>
              <w:br/>
            </w:r>
            <w:r>
              <w:rPr>
                <w:rFonts w:ascii="Times New Roman"/>
                <w:b w:val="false"/>
                <w:i w:val="false"/>
                <w:color w:val="000000"/>
                <w:sz w:val="20"/>
              </w:rPr>
              <w:t>№ 47/10 шешіміне 1-қосымша</w:t>
            </w:r>
          </w:p>
        </w:tc>
      </w:tr>
    </w:tbl>
    <w:bookmarkStart w:name="z17" w:id="3"/>
    <w:p>
      <w:pPr>
        <w:spacing w:after="0"/>
        <w:ind w:left="0"/>
        <w:jc w:val="left"/>
      </w:pPr>
      <w:r>
        <w:rPr>
          <w:rFonts w:ascii="Times New Roman"/>
          <w:b/>
          <w:i w:val="false"/>
          <w:color w:val="000000"/>
        </w:rPr>
        <w:t xml:space="preserve"> Шиелі ауданының Жаңатұрмыс, Жиделіарық, Қоғалы, Ақтоған, Телікөл, Жөлек, Ортақшыл, Майлытоғай, Қарғалы ауылдық округтерінің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12.11.2021 </w:t>
      </w:r>
      <w:r>
        <w:rPr>
          <w:rFonts w:ascii="Times New Roman"/>
          <w:b w:val="false"/>
          <w:i w:val="false"/>
          <w:color w:val="ff0000"/>
          <w:sz w:val="28"/>
        </w:rPr>
        <w:t>№ 14/27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4"/>
    <w:p>
      <w:pPr>
        <w:spacing w:after="0"/>
        <w:ind w:left="0"/>
        <w:jc w:val="left"/>
      </w:pPr>
      <w:r>
        <w:rPr>
          <w:rFonts w:ascii="Times New Roman"/>
          <w:b/>
          <w:i w:val="false"/>
          <w:color w:val="000000"/>
        </w:rPr>
        <w:t xml:space="preserve"> 1-тарау. Жалпы ережелер</w:t>
      </w:r>
    </w:p>
    <w:bookmarkEnd w:id="4"/>
    <w:bookmarkStart w:name="z19" w:id="5"/>
    <w:p>
      <w:pPr>
        <w:spacing w:after="0"/>
        <w:ind w:left="0"/>
        <w:jc w:val="both"/>
      </w:pPr>
      <w:r>
        <w:rPr>
          <w:rFonts w:ascii="Times New Roman"/>
          <w:b w:val="false"/>
          <w:i w:val="false"/>
          <w:color w:val="000000"/>
          <w:sz w:val="28"/>
        </w:rPr>
        <w:t xml:space="preserve">
      1. Шиелі ауданының Жаңатұрмыс, Жиделіарық, Қоғалы, Ақтоған, Телікөл, Жөлек, Ортақшыл, Майлытоғай, Қарғалы ауылдық округтерінің жергілікті қоғамдастық жиналысының Регламенті (бұдан әрі – Регламент) "Қазақстан Республикасындағы жергiлiктi мемлекеттiк басқару және өзiн-өзi басқару туралы" Қазақстан Республикасының Заңының (бұдан әрi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5"/>
    <w:bookmarkStart w:name="z20"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2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3"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4"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6" w:id="12"/>
    <w:p>
      <w:pPr>
        <w:spacing w:after="0"/>
        <w:ind w:left="0"/>
        <w:jc w:val="both"/>
      </w:pPr>
      <w:r>
        <w:rPr>
          <w:rFonts w:ascii="Times New Roman"/>
          <w:b w:val="false"/>
          <w:i w:val="false"/>
          <w:color w:val="000000"/>
          <w:sz w:val="28"/>
        </w:rPr>
        <w:t>
      3. Жиналыс регламентін аудан мәслихаты бекітеді.</w:t>
      </w:r>
    </w:p>
    <w:bookmarkEnd w:id="12"/>
    <w:bookmarkStart w:name="z27"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3"/>
    <w:bookmarkStart w:name="z28"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4"/>
    <w:bookmarkStart w:name="z29" w:id="15"/>
    <w:p>
      <w:pPr>
        <w:spacing w:after="0"/>
        <w:ind w:left="0"/>
        <w:jc w:val="both"/>
      </w:pPr>
      <w:r>
        <w:rPr>
          <w:rFonts w:ascii="Times New Roman"/>
          <w:b w:val="false"/>
          <w:i w:val="false"/>
          <w:color w:val="000000"/>
          <w:sz w:val="28"/>
        </w:rPr>
        <w:t>
      1) 10 мың халыққа дейін – жиналыстың 5-10 мүшесі;</w:t>
      </w:r>
    </w:p>
    <w:bookmarkEnd w:id="15"/>
    <w:bookmarkStart w:name="z30"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bookmarkStart w:name="z31" w:id="17"/>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7"/>
    <w:bookmarkStart w:name="z32"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33"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bookmarkStart w:name="z34"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35" w:id="21"/>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21"/>
    <w:bookmarkStart w:name="z36" w:id="22"/>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2"/>
    <w:bookmarkStart w:name="z37" w:id="23"/>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3"/>
    <w:bookmarkStart w:name="z38" w:id="24"/>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4"/>
    <w:bookmarkStart w:name="z39" w:id="25"/>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5"/>
    <w:bookmarkStart w:name="z40" w:id="26"/>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6"/>
    <w:bookmarkStart w:name="z41" w:id="27"/>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7"/>
    <w:bookmarkStart w:name="z42"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8"/>
    <w:bookmarkStart w:name="z45"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46" w:id="30"/>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4-тармаққа өзгеріс енгізілді - Қызылорда облысы Шиелі аудандық мәслихатының 14.12.2023 </w:t>
      </w:r>
      <w:r>
        <w:rPr>
          <w:rFonts w:ascii="Times New Roman"/>
          <w:b w:val="false"/>
          <w:i w:val="false"/>
          <w:color w:val="000000"/>
          <w:sz w:val="28"/>
        </w:rPr>
        <w:t>№ 9/6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Start w:name="z4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1"/>
    <w:bookmarkStart w:name="z4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50" w:id="3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5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5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5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5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6"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5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6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61" w:id="4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6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6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8" w:id="5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1"/>
    <w:bookmarkStart w:name="z6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7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71"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7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73"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4"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5"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6"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7"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0"/>
    <w:bookmarkStart w:name="z78" w:id="6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9" w:id="6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62"/>
    <w:bookmarkStart w:name="z8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3"/>
    <w:bookmarkStart w:name="z81" w:id="6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82" w:id="6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5"/>
    <w:bookmarkStart w:name="z83" w:id="6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4" w:id="67"/>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5"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6" w:id="6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9"/>
    <w:bookmarkStart w:name="z87" w:id="7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8"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