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7b51" w14:textId="6987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"Ақмая ауылдық округінің 2019-2021 жылдарға арналған бюджеті туралы" Шиелі аудандық мәслихатының 2018 жылғы 28 желтоқсандағы №34/11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тамыздағы № 42/5 шешімі. Қызылорда облысының Әділет департаментінде 2019 жылғы 13 тамызда № 6873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"Ақмая ауылдық округінің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№34/11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6616 нөмірімен тіркелген, Қазақстан Республикасының нормативтік құқықтық актілерінің электрондық түрдегі эталондық бақылау банкінде 2019 жылы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Ақмая ауылдық округінің 2019-2021 жылдарға арналған бюджеті 1, 2 және 3-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40 381мың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37 647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41 594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-1 213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- 1 213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- 1 213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"09" тамыздағы №42/5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 №34/11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Ақмая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