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9446" w14:textId="75a9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"Гигант ауылдық округінің 2019-2021 жылдарға арналған бюджеті туралы" Шиелі аудандық мәслихатының 2018 жылғы 28 желтоқсандағы №34/15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9 тамыздағы № 42/9 шешімі. Қызылорда облысының Әділет департаментінде 2019 жылғы 12 тамызда № 6864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"Гигант ауылдық округінің 2019-2021 жылдарға арналған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6636 нөмірімен тіркелген, Қазақстан Республикасының нормативтік құқықтық актілерінің эталондық бақылау банкінде 2019 жылы 16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Гигант ауылдық округінің 2019-2021 жылдарға арналған бюджеті 1, 2 және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- 47 980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3 325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- 44 655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- 49 452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- 1 472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1 472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1 472 мың теңге;";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"09" тамыздағы № 42/9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№34/15 шешіміне 1- 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Гигант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