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1fbc" w14:textId="2601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2019 жылғы 3 сәуірдегі № 383 қаулысы. Қызылорда облысының Әділет департаментінде 2019 жылғы 5 сәуірде № 6760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7, 8, 9) - тармақшаларына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Шиелі ауданы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"3" сәуірдегі №383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 адамдарды жұмысқа орналастыру үшін жұмыс орындарына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 есебінде тұрған адамдарды жұмысқа орналастыру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Гежуба Шиелі Цемент"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"РУ-6"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"Семізбай-U"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 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"3" сәуірдегі №383 қаулысына 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бас бостандығынан айыру орындарынан босатылған адамдарды жұмысқа орналастыру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адамдарды жұмысқа орналастыру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"Компания Гежуба Шиелі Цемент"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"3" сәуірдегі №383 қаулысына 3-қосымша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"Шиелі индустриалды – аграрлық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