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e4f3" w14:textId="49ae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уантөбе ауылдық округінің бюджеті туралы" Шиелі аудандық мәслихатының 2018 жылғы 28 желтоқсандағы №34/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9 наурыздағы № 38/9 шешімі. Қызылорда облысының Әділет департаментінде 2019 жылғы 20 наурызда № 674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9-2021 жылдарға арналған Жуантөбе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5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Жуантөбе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05 688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4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3 2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7 76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 07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 07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 07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9" наурыздағы №38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7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