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f9a" w14:textId="ea0a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"Шіркейлі ауылдық округінің 2019 – 2021 жылдарға арналған бюджеті туралы" Сырдария аудандық мәслихаттың 2018 жылғы 26 желтоқсандағы №270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331 шешімі. Қызылорда облысының Әділет департаментінде 2019 жылғы 15 тамызда № 6887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"Шіркейлі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6591 нөмірімен тіркелген, 2019 жылғы 09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Шіркейлі ауылдық округінің бюджеті тиісінше 1,2,3-қосымшаларға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111949,1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108989,1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114558,7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2609,6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2609,6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