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47cb" w14:textId="6a04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423 шешімі. Қызылорда облысының Әділет департаментінде 2020 жылғы 5 қаңтарда № 7146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Қыркеңсе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122090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119986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122090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96 910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Қыркеңсе ауылдық округ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423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Қыркеңсе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423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Қыркеңсе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