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413e" w14:textId="2654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 бойынша тұрмыстық қатты қалдықтарды қайта өңдеуге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2019 жылғы 29 қарашадағы № 381 шешімі. Қызылорда облысының Әділет департаментінде 2019 жылғы 4 желтоқсанда № 7004 болып тіркелді. Күші жойылды - Қызылорда облысы Жаңақорған аудандық мәслихатының 2021 жылғы 29 қарашадағы № 116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Жаңақорған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Экологиялық кодексi" Қазақстан Республикасының 2007 жылғы 9 қаңтардағы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ШЕШIМ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ауданы бойынша тұрмыстық қатты қалдықтарды қайта өңдеуге арналған тарифтері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ХХХІХ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Амалбеков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2019 жылғы 29 қарашадағы №381 шешiмiне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ауданы бойынша тұрмыстық қатты қалдықтарды қайта өңдеуге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 (жайлы емес үйлер)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айына 1 адамға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 үшін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