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7068" w14:textId="b847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Жаңақорған аудандық мәслихатының 2018 жылғы 26 желтоқсандағы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29 қарашадағы № 379 шешімі. Қызылорда облысының Әділет департаментінде 2019 жылғы 3 желтоқсанда № 7000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Жаңақорған аудандық мәслихатының 2018 жылғы 26 желтоқсандағы </w:t>
      </w:r>
      <w:r>
        <w:rPr>
          <w:rFonts w:ascii="Times New Roman"/>
          <w:b w:val="false"/>
          <w:i w:val="false"/>
          <w:color w:val="000000"/>
          <w:sz w:val="28"/>
        </w:rPr>
        <w:t>№ 286</w:t>
      </w:r>
      <w:r>
        <w:rPr>
          <w:rFonts w:ascii="Times New Roman"/>
          <w:b w:val="false"/>
          <w:i w:val="false"/>
          <w:color w:val="000000"/>
          <w:sz w:val="28"/>
        </w:rPr>
        <w:t xml:space="preserve"> шешіміне (нормативтік құқықтық актілерді мемлекеттік тіркеу Тізілімінде 6603 нөмірімен тіркелген, Қазақстан Республикасының нормативтік құқықтық актілердің эталондық бақылау банкінде 2019 жылғы 11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2019-2021 жылдарға арналған аудандық бюджет тиісінше 1, 2, 3-қосымшаларға сәйкес, оның ішінде 2019 жылға мынадай көлемде бекітілсін:</w:t>
      </w:r>
    </w:p>
    <w:bookmarkEnd w:id="3"/>
    <w:bookmarkStart w:name="z8" w:id="4"/>
    <w:p>
      <w:pPr>
        <w:spacing w:after="0"/>
        <w:ind w:left="0"/>
        <w:jc w:val="both"/>
      </w:pPr>
      <w:r>
        <w:rPr>
          <w:rFonts w:ascii="Times New Roman"/>
          <w:b w:val="false"/>
          <w:i w:val="false"/>
          <w:color w:val="000000"/>
          <w:sz w:val="28"/>
        </w:rPr>
        <w:t>
      1) кірістер – 19 054 065,3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2 069 771,3 мың теңге;</w:t>
      </w:r>
    </w:p>
    <w:bookmarkEnd w:id="5"/>
    <w:bookmarkStart w:name="z10" w:id="6"/>
    <w:p>
      <w:pPr>
        <w:spacing w:after="0"/>
        <w:ind w:left="0"/>
        <w:jc w:val="both"/>
      </w:pPr>
      <w:r>
        <w:rPr>
          <w:rFonts w:ascii="Times New Roman"/>
          <w:b w:val="false"/>
          <w:i w:val="false"/>
          <w:color w:val="000000"/>
          <w:sz w:val="28"/>
        </w:rPr>
        <w:t>
      салықтық емес түсімдер – 24 248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22 289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–16 937 757 мың теңге;</w:t>
      </w:r>
    </w:p>
    <w:bookmarkEnd w:id="8"/>
    <w:bookmarkStart w:name="z13" w:id="9"/>
    <w:p>
      <w:pPr>
        <w:spacing w:after="0"/>
        <w:ind w:left="0"/>
        <w:jc w:val="both"/>
      </w:pPr>
      <w:r>
        <w:rPr>
          <w:rFonts w:ascii="Times New Roman"/>
          <w:b w:val="false"/>
          <w:i w:val="false"/>
          <w:color w:val="000000"/>
          <w:sz w:val="28"/>
        </w:rPr>
        <w:t>
      2) шығындар – 19 233 317,9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0;</w:t>
      </w:r>
    </w:p>
    <w:bookmarkEnd w:id="10"/>
    <w:bookmarkStart w:name="z15" w:id="11"/>
    <w:p>
      <w:pPr>
        <w:spacing w:after="0"/>
        <w:ind w:left="0"/>
        <w:jc w:val="both"/>
      </w:pPr>
      <w:r>
        <w:rPr>
          <w:rFonts w:ascii="Times New Roman"/>
          <w:b w:val="false"/>
          <w:i w:val="false"/>
          <w:color w:val="000000"/>
          <w:sz w:val="28"/>
        </w:rPr>
        <w:t>
      бюджеттік кредиттер – 0;</w:t>
      </w:r>
    </w:p>
    <w:bookmarkEnd w:id="11"/>
    <w:bookmarkStart w:name="z16" w:id="12"/>
    <w:p>
      <w:pPr>
        <w:spacing w:after="0"/>
        <w:ind w:left="0"/>
        <w:jc w:val="both"/>
      </w:pPr>
      <w:r>
        <w:rPr>
          <w:rFonts w:ascii="Times New Roman"/>
          <w:b w:val="false"/>
          <w:i w:val="false"/>
          <w:color w:val="000000"/>
          <w:sz w:val="28"/>
        </w:rPr>
        <w:t>
      бюджеттік кредиттерді өтеу – 108 644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-69 368,5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69 368,5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179 252,6 мың теңге.".</w:t>
      </w:r>
    </w:p>
    <w:bookmarkEnd w:id="18"/>
    <w:bookmarkStart w:name="z23" w:id="19"/>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3. Осы шешім 2019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ХХХІХ сессиясының</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29 қарашадағы кезектен тыс ХХХІХ сессиясының №379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1 - қосымша</w:t>
            </w:r>
          </w:p>
        </w:tc>
      </w:tr>
    </w:tbl>
    <w:bookmarkStart w:name="z29"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16930778,4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 - шаралар өткізуге арналған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10255733,3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 - 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 - 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 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29 қарашадағы кезектен тыс ХХХІХ сессиясының №379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4 - қосымша</w:t>
            </w:r>
          </w:p>
        </w:tc>
      </w:tr>
    </w:tbl>
    <w:bookmarkStart w:name="z32" w:id="22"/>
    <w:p>
      <w:pPr>
        <w:spacing w:after="0"/>
        <w:ind w:left="0"/>
        <w:jc w:val="left"/>
      </w:pPr>
      <w:r>
        <w:rPr>
          <w:rFonts w:ascii="Times New Roman"/>
          <w:b/>
          <w:i w:val="false"/>
          <w:color w:val="000000"/>
        </w:rPr>
        <w:t xml:space="preserve"> 2019 жылға ауылдық округтерге қаралған қаржы бөлінісі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әкiмiнiң қызметiн қамтамасыз ету жөнiндегi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күрделi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мекендердің көшелерін күрделі және орташа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Қыркеңсе ауылдық округі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bl>
    <w:bookmarkStart w:name="z33"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29 қарашадағы кезектен тыс ХХХІХ сессиясының №379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6 - қосымша</w:t>
            </w:r>
          </w:p>
        </w:tc>
      </w:tr>
    </w:tbl>
    <w:bookmarkStart w:name="z36" w:id="24"/>
    <w:p>
      <w:pPr>
        <w:spacing w:after="0"/>
        <w:ind w:left="0"/>
        <w:jc w:val="left"/>
      </w:pPr>
      <w:r>
        <w:rPr>
          <w:rFonts w:ascii="Times New Roman"/>
          <w:b/>
          <w:i w:val="false"/>
          <w:color w:val="000000"/>
        </w:rPr>
        <w:t xml:space="preserve"> 2019 жылға арналған бюджеттік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орта мектептің ескі ғимаратын ректонструкциялау" үшін жасалған ЖСҚ-ны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ауылындағы 90 орындық балабақша құрылысы" жұмыстарына жобалау-сметалық құжаттамасын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140 орындық және Бесарық ауылындағы 90 орындық балабақша құрылысы" жұмыстарына жобалау-сметалық құжаттамасын жасау жұмыстарына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мекеніндегі № 229 орта мектептің жылу қазандығын салуға ЖСҚ жасатуға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 ЖЖ" жобасын қоса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Жаңақорған ауданында Тақыркөл су қоймасынан №1 сорғы станциясына дейін магистральді су өткізгішінің екінші желісін салу" жұмыс жобасын атауын өзгертіп қайта ЖСҚ жасатуға және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ауылында 150 орынға арналған ауыл клубын салу" жұмыс жобасы бойынша ведомстводан тыс кешенді сараптама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ауданында 2 жаттығу және стритбол алаңдарының құрылысының жоба-сметалық құжаттамасын әзірлеп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Сұнақ ата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"Самара-Шымкент-Екпінді"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жол ауылына кіре беріс" автомобиль жолының бойындағы көпірге қайта жаңғырту жұмыстарына жасалған жоба-сметалық құжаттаманы мемлекеттік сараптамадан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"Самара-Шымкент-Қосүйеңкі" автомобиль жолының бойындағы көпірге қайта жаңғырту жұмыстарына жасалған жоба-сметалық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