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e007" w14:textId="3f3e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Өркендеу ауылдық округі әкімінің 2019 жылғы 5 желтоқсандағы № 21 шешімі. Қызылорда облысының Әділет департаментінде 2019 жылғы 6 желтоқсанда № 7010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 Қазалы аудандық аумақтық инспекциясы" мемлекеттік мекемесінің бас мемлекеттік ветеринариялық - санитариялық инспекторының 2019 жылғы 4 желтоқсандағы №7-09-664 ұсынысы негізінде, Өркендеу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Өркендеу ауылдық округiнің Жанкент ауылының аумағында ұсақ малдардың арасында бруцеллез ауруына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Өркендеу ауылдық округі әкімінің 2019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№ 6880 болып тіркелген, Қазақстан Республикасының нормативтік құқықтық актілерінің эталондық бақылау банкінде 2019 жылғы 19 тамызда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Үргенішбай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