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11c" w14:textId="c6e0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Басықара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357 шешімі. Қызылорда облысының Әділет департаментінде 2019 жылғы 30 желтоқсанда № 7096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113154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111302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113318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893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2887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4872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алынып тасталды – Қызылорда облысы Қазалы аудандық мәслихатының 18.05.2019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; 28.10.2020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3933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1457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жылғы 1 қаңтардан бастап қолданысқа енгізіледі және ресми жариялауға жатады.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Басықара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Басықара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Басықара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