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819b" w14:textId="b1d8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аудандық маңызы бар қала, кент, ауылдық округтер бюджеттері туралы" Қазалы аудандық мәслихатының 2018 жылғы 25 желтоқсандағы №265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10 желтоқсандағы № 338 шешімі. Қызылорда облысының Әділет департаментінде 2019 жылғы 11 желтоқсанда № 7019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аудандық маңызы бар қала, кент, ауылдық округтер бюджеттері туралы" Қазалы аудандық мәслихатының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6595 нөмірімен тіркелген, 2019 жылғы 15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маңызы бар қала, кент, ауылдық округтер бюджеттері тиісінше 1, 2, 3, 4, 5, 6, 7, 8, 9, 10, 11, 12 - 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1703885,3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282899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1257368,3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113378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50240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244355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29236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208501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2333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4285 мың теңге.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1216 мың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480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728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0.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4313 мың теңге, оның ішінде: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4313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0.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1454001,3 мың теңге, оның ішінде: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253183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1043826,3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111037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45955 мың теңге.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1714232,3 мың теңге, оның ішінде;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283433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1265529,3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113645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51625 мың теңге.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-10347 мың теңге, оның ішінде: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-534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-8161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-267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-1385 мың теңге.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10347 мың теңге, оның ішінде: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қаласы – 534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кенті – 8161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Аранды ауылдық округі – 267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Майдакөл ауылдық округі – 1385 мың теңге.".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10 желтоқсаны № 338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XXXVI сессиясының №265 шешіміне 1-қосымша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Қазалы қаласының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10 желтоқсаны № 338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XXXVI сессиясының №265 шешіміне 4-қосымша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кентінің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10 желтоқсаны № 338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XXXVI сессиясының №265 шешіміне 7-қосымша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Аранды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10 желтоқсаны № 338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2018 жылғы "25" желтоқсандағы XXXVI сессиясының №265 шешіміне 10-қосымша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Майдакөл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