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29ad" w14:textId="58c2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Қызылжарма ауылдық округі әкімінің 2019 жылғы 2 қазандағы № 95 шешімі. Қызылорда облысының Әділет департаментінде 2019 жылғы 3 қазанда № 6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ірлігі ветеринариялық бақылау және қадағалау комитетінің Қызылорда қалалық аумақтық инспекциясы" мемлекеттік мекемесінің бас мемлекеттік ветеринариялық-санитариялық инспекторының 2019 жылғы 20 қыркүйектегі №06-516 ұсынысы негізінде, Қызылжарм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Қызылорда қаласы, Қызылжарма ауылдық округінде орналасқан Адилова Жанат Шакизадаевнаның шаруашылығы аумағында мүйізді ірі қара малдың арасында бруцеллез ауру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Қызылжарма ауылдық округі әкімінің 2019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6837 болып тіркелген, 2019 жылғы 10 шілдеде Қазақстан Республикасы нормативтік құқықтық актілерінің электрондық түрдегі Эталондық бақылау банкінде жарияланды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