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1088" w14:textId="0c31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Қызылжарма ауылдық округі әкімінің 2019 жылғы 28 маусымдағы № 59 шешімі. Қызылорда облысының Әділет департаментінде 2019 жылғы 1 шілдеде № 6837 болып тіркелді. Күші жойылды - Қызылорда облысы Қызылорда қаласы Қызылжарма ауылдық округі әкімінің 2019 жылғы 2 қазандағы № 95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Қызылжарма ауылдық округі әкімінің 02.10.2019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10–1–бабының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"Қазақстан Республикасы ауыл шаруашылығы министірлігі ветеринариялық бақылау және қадағалау комитетінің Қызылорда қалалық аумақтық инспекциясы" мемлекеттік мекемесінің 2019 жылғы 10 маусымындағы №06-341 ұсынысы негізінде, Қызылжарма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Қызылжарма ауылдық округіндегі Ж. Адилованың шаруа қожалығының мүйізді ірі қара малдардың арасында сарып (бруцеллез) ауруы пайда болуына байланысты шектеу іс-шарасы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Қызылжарма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