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1ab" w14:textId="3ad1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Қызылорда қалалық мәслихатының 2018 жылғы 14 желтоқсанындағы №193-33/3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19 маусымдағы № 239-43/4 шешімі. Қызылорда облысының Әділет департаментінде 2019 жылғы 21 маусымда № 6834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Қызылорда қалалық мәслихатының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№6567 болып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59 189 729,7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17 168 474,4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322 899,0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312 930,0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41 385 426,3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64 155 058,3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-328 439,6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197 434,4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525 874,0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–159 650,0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159 650,0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-4 796 539,0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4 796 539,0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5 794 982,0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1 300 667,1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302 224,1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84 841,2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199-33/3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41 385 426,3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41 378 597,5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64 155 058,3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