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dc2" w14:textId="4739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Қызылорда облысындағы спорттың басым түрлерінің өңірлік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29 қарашадағы № 107 қаулысы. Қызылорда облысының Әділет департаментінде 2019 жылғы 29 қарашада № 6997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шiлдедегi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және Қазақстан Республикасындағы спорт түрлерін саралау бойынша республикалық комиссияның 2019 жылғы 3 қазандағы № 2 хаттамасына сәйкес Қызылорда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2020-2021 жылдарға арналған Қызылорда облысындағы спорттың басым түрлерінің өңірлік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дене шынықтыру және спорт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Н.С. Байқадамовқа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 және ресми жариялауға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"29" қарашадағы № 107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Қызылорда облысындағы спорттың басым түрлерінің өңірлік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Олим-пиада-лық емес спорт түрле-рінің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олим-пиада-лық спорт түрле-рінің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олим-пиада-лық спорт түрле-рінің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түрле-рінің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Пара-лимпия-лық спорт түрле-рінің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Әмбе-бап жекпе-жек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Коньки-мен мәнер-леп сыр-ғанау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 билеу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(ерлер, әйелдер)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Кикбок-синг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Тоғыз-құмалақ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Таек-вондо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волей-болы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 (әйел-дер, ерлер)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ойнау волей-болы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Оқпен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Пауэр-лифтинг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Бай-дарка және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Грэп-плинг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Баскет-бол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Ауда-рыспақ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Киокуш-инкай-кан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Вело-сипед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 аралас жауын-герлік жекпе-жек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Муай-тай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Панк-ратион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Пауэр-лифтинг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гимна-стика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Шай-балы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Прези-денттік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Шағын-футбол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