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4f13" w14:textId="92b4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Қызылорда облысы әкімдігінің 2018 жылғы 12 қаңтардағы № 1017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9 сәуірдегі № 1366 қаулысы. Қызылорда облысының Әділет департаментінде 2019 жылғы 10 сәуірде № 6766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Қызылорда облысы әкімдігінің 2018 жылғы 12 қаңтардағы </w:t>
      </w:r>
      <w:r>
        <w:rPr>
          <w:rFonts w:ascii="Times New Roman"/>
          <w:b w:val="false"/>
          <w:i w:val="false"/>
          <w:color w:val="000000"/>
          <w:sz w:val="28"/>
        </w:rPr>
        <w:t>№ 1017</w:t>
      </w:r>
      <w:r>
        <w:rPr>
          <w:rFonts w:ascii="Times New Roman"/>
          <w:b w:val="false"/>
          <w:i w:val="false"/>
          <w:color w:val="000000"/>
          <w:sz w:val="28"/>
        </w:rPr>
        <w:t xml:space="preserve"> қаулысына (Нормативтік құқықтық актілерді мемлекеттік тіркеу тізілімінде 6155 нөмірімен тіркелген, Қазақстан Республикасының Нормативтік құқықтық актілердің эталондық бақылау банкінде 2018 жылғы 2 ақпанда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"Қызылорда облысының құрылыс, сәулет және қала құрылысы басқармасы"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Қызылорда облысы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"9" сәуірдегі №1366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12 қаңтардағы №1017 қаулысымен бекітілген</w:t>
            </w:r>
          </w:p>
        </w:tc>
      </w:tr>
    </w:tbl>
    <w:bookmarkStart w:name="z14" w:id="7"/>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Көрсетілетін қызметті берушінің атауы: ауданның, облыстық маңызы бар қаланың жергілікті атқарушы органының құрылыс, сәулет және қала құрылысы саласындағы функцияларды жүзеге асыратын құрылымдық бөлімшесі (бұдан әрі – көрсетілетін қызметті беруші).</w:t>
      </w:r>
    </w:p>
    <w:bookmarkEnd w:id="9"/>
    <w:bookmarkStart w:name="z17" w:id="1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0"/>
    <w:bookmarkStart w:name="z18" w:id="11"/>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11"/>
    <w:bookmarkStart w:name="z19" w:id="12"/>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End w:id="12"/>
    <w:bookmarkStart w:name="z20" w:id="13"/>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3"/>
    <w:bookmarkStart w:name="z21" w:id="14"/>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11018 нөмірімен тіркелген) бекітілген "Қазақстан Республикасы аумағында жылжымайтын мүлік объектілерінің мекенжайын айқындау бойынша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жылжымайтын мүлік объектілерінің мекенжайын нақтылау бойынша анықтама (тарихсыз/тарихымен),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мекенжайын беру немесе жылжымайтын мүлік объектісінің мекенжайын жою туралы анықтама (бұдан әрі – анықтама)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және негіздер бойынша мемлекеттік қызметті көрсетуден дәлелді бас тарту.</w:t>
      </w:r>
    </w:p>
    <w:bookmarkEnd w:id="14"/>
    <w:bookmarkStart w:name="z22" w:id="15"/>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 түрде рәсімделіп, басып шығарылады.</w:t>
      </w:r>
    </w:p>
    <w:bookmarkEnd w:id="15"/>
    <w:bookmarkStart w:name="z23" w:id="16"/>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түрде.</w:t>
      </w:r>
    </w:p>
    <w:bookmarkEnd w:id="16"/>
    <w:bookmarkStart w:name="z24" w:id="17"/>
    <w:p>
      <w:pPr>
        <w:spacing w:after="0"/>
        <w:ind w:left="0"/>
        <w:jc w:val="left"/>
      </w:pPr>
      <w:r>
        <w:rPr>
          <w:rFonts w:ascii="Times New Roman"/>
          <w:b/>
          <w:i w:val="false"/>
          <w:color w:val="000000"/>
        </w:rPr>
        <w:t xml:space="preserve"> 2. Мемлекеттік қызмет көрсету процесінде Мемлекеттік корпорациямен және (немесе) өзге де көрсетілетін қызметті берушілермен өзара іс-қимыл тәртібінің сипаттамасы</w:t>
      </w:r>
    </w:p>
    <w:bookmarkEnd w:id="17"/>
    <w:bookmarkStart w:name="z25"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сенімхат бойынша оның өкілінің (бұдан әрі –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18"/>
    <w:bookmarkStart w:name="z26"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w:t>
      </w:r>
    </w:p>
    <w:bookmarkEnd w:id="19"/>
    <w:bookmarkStart w:name="z27" w:id="20"/>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20"/>
    <w:bookmarkStart w:name="z28" w:id="21"/>
    <w:p>
      <w:pPr>
        <w:spacing w:after="0"/>
        <w:ind w:left="0"/>
        <w:jc w:val="both"/>
      </w:pPr>
      <w:r>
        <w:rPr>
          <w:rFonts w:ascii="Times New Roman"/>
          <w:b w:val="false"/>
          <w:i w:val="false"/>
          <w:color w:val="000000"/>
          <w:sz w:val="28"/>
        </w:rPr>
        <w:t>
      2) Мемлекеттік корпорация қызметкері құжаттарды тіркейді, "Мекенжай тіркелімі" ақпараттық жүйесінде мәліметтер болған жағдайда "Мекенжай тіркелімі" ақпараттық жүйесінен анықтаманы шығарады және көрсетілетін қызметті алушыға не оның өкіліне береді (он бес минуттан аспайды). Рәсімнің (іс-қимылдың) нәтижесі: анықтама (тарихсыз/тарихымен) беру;</w:t>
      </w:r>
    </w:p>
    <w:bookmarkEnd w:id="21"/>
    <w:bookmarkStart w:name="z29" w:id="22"/>
    <w:p>
      <w:pPr>
        <w:spacing w:after="0"/>
        <w:ind w:left="0"/>
        <w:jc w:val="both"/>
      </w:pPr>
      <w:r>
        <w:rPr>
          <w:rFonts w:ascii="Times New Roman"/>
          <w:b w:val="false"/>
          <w:i w:val="false"/>
          <w:color w:val="000000"/>
          <w:sz w:val="28"/>
        </w:rPr>
        <w:t>
      "Мекенжай тіркелімі" ақпараттық жүйесінде жылжымайтын мүлік объектісі мекенжайының өзгеруі туралы мұрағаттық мәліметтер болмаған жағдайда, Мемлекеттік корпорация қызметкері құжаттарды тіркейді, көрсетілетін қызметті алушыға тиісті құжаттардың қабылданғаны туралы қолхат береді;</w:t>
      </w:r>
    </w:p>
    <w:bookmarkEnd w:id="22"/>
    <w:bookmarkStart w:name="z30" w:id="23"/>
    <w:p>
      <w:pPr>
        <w:spacing w:after="0"/>
        <w:ind w:left="0"/>
        <w:jc w:val="both"/>
      </w:pPr>
      <w:r>
        <w:rPr>
          <w:rFonts w:ascii="Times New Roman"/>
          <w:b w:val="false"/>
          <w:i w:val="false"/>
          <w:color w:val="000000"/>
          <w:sz w:val="28"/>
        </w:rPr>
        <w:t xml:space="preserve">
      егер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 ұсынылған жағдайда өтінішті қабылдаудан бас тартылады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(жиырма минуттан аспайды). Рәсімнің (іс-қимылдың) нәтижесі: құжаттарды қабылдау немесе қабылдаудан бас тарту туралы қолхатты көрсетілетін қызметті алушыға беру;</w:t>
      </w:r>
    </w:p>
    <w:bookmarkEnd w:id="23"/>
    <w:bookmarkStart w:name="z31" w:id="24"/>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bookmarkEnd w:id="24"/>
    <w:bookmarkStart w:name="z32" w:id="25"/>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25"/>
    <w:bookmarkStart w:name="z33" w:id="26"/>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(жиырма минуттан аспайды). Рәсімнің (іс-қимылдың) нәтижесі: құжаттарды көрсетілетін қызметті берушінің басшысына ұсыну;</w:t>
      </w:r>
    </w:p>
    <w:bookmarkEnd w:id="26"/>
    <w:bookmarkStart w:name="z34" w:id="27"/>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w:t>
      </w:r>
    </w:p>
    <w:bookmarkEnd w:id="27"/>
    <w:bookmarkStart w:name="z35" w:id="28"/>
    <w:p>
      <w:pPr>
        <w:spacing w:after="0"/>
        <w:ind w:left="0"/>
        <w:jc w:val="both"/>
      </w:pPr>
      <w:r>
        <w:rPr>
          <w:rFonts w:ascii="Times New Roman"/>
          <w:b w:val="false"/>
          <w:i w:val="false"/>
          <w:color w:val="000000"/>
          <w:sz w:val="28"/>
        </w:rPr>
        <w:t xml:space="preserve">
      6) көрсетілетін қызметті берушінің орындаушысы құжаттарды қарайды, егер ұсынылған құжаттар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келмеген жағдайда мемлекеттік қызметті көрсетуден бас тарту туралы дәлелді жауаптың жобасын дайындайды (бұдан әрі – дәлелді бас тарту) (бір жұмыс күні ішінде);</w:t>
      </w:r>
    </w:p>
    <w:bookmarkEnd w:id="28"/>
    <w:bookmarkStart w:name="z36" w:id="29"/>
    <w:p>
      <w:pPr>
        <w:spacing w:after="0"/>
        <w:ind w:left="0"/>
        <w:jc w:val="both"/>
      </w:pPr>
      <w:r>
        <w:rPr>
          <w:rFonts w:ascii="Times New Roman"/>
          <w:b w:val="false"/>
          <w:i w:val="false"/>
          <w:color w:val="000000"/>
          <w:sz w:val="28"/>
        </w:rPr>
        <w:t>
      егер ұсынылған құжаттар белгіленген талаптарға сәйкес келген жағдайда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мекенжайын беру туралы немесе жылжымайтын мүлік объектісінің мекенжайын жою туралы анықтаманың жобасын дайындайды (бес жұмыс күні ішінде). Рәсімнің (іс-қимылдың) нәтижесі: көрсетілетін қызметті берушінің басшысына дәлелді бас тартудың немесе анықтаманың жобасын қол қоюға ұсыну;</w:t>
      </w:r>
    </w:p>
    <w:bookmarkEnd w:id="29"/>
    <w:bookmarkStart w:name="z37" w:id="30"/>
    <w:p>
      <w:pPr>
        <w:spacing w:after="0"/>
        <w:ind w:left="0"/>
        <w:jc w:val="both"/>
      </w:pPr>
      <w:r>
        <w:rPr>
          <w:rFonts w:ascii="Times New Roman"/>
          <w:b w:val="false"/>
          <w:i w:val="false"/>
          <w:color w:val="000000"/>
          <w:sz w:val="28"/>
        </w:rPr>
        <w:t>
      7) көрсетілетін қызметті берушінің басшысы дәлелді бас тартуға немесе анықтамаға қол қояды (бір сағаттан аспайды). Рәсімнің (іс-қимылдың) нәтижесі: қол қойылған мемлекеттік көрсетілетін қызмет нәтижесін көрсетілетін қызметті берушінің кеңсе қызметкеріне жолдау;</w:t>
      </w:r>
    </w:p>
    <w:bookmarkEnd w:id="30"/>
    <w:bookmarkStart w:name="z38" w:id="31"/>
    <w:p>
      <w:pPr>
        <w:spacing w:after="0"/>
        <w:ind w:left="0"/>
        <w:jc w:val="both"/>
      </w:pPr>
      <w:r>
        <w:rPr>
          <w:rFonts w:ascii="Times New Roman"/>
          <w:b w:val="false"/>
          <w:i w:val="false"/>
          <w:color w:val="000000"/>
          <w:sz w:val="28"/>
        </w:rPr>
        <w:t>
      8) көрсетілетін қызметті берушінің кеңсе қызметкері мемлекеттік көрсетілетін қызмет нәтижесін тіркейді (бір сағаттың ішінде). Рәсімнің (іс-қимылдың) нәтижесі: мемлекеттік көрсетілетін қызмет нәтижесін Мемлекеттік корпорацияға жолдау; </w:t>
      </w:r>
    </w:p>
    <w:bookmarkEnd w:id="31"/>
    <w:bookmarkStart w:name="z39" w:id="32"/>
    <w:p>
      <w:pPr>
        <w:spacing w:after="0"/>
        <w:ind w:left="0"/>
        <w:jc w:val="both"/>
      </w:pPr>
      <w:r>
        <w:rPr>
          <w:rFonts w:ascii="Times New Roman"/>
          <w:b w:val="false"/>
          <w:i w:val="false"/>
          <w:color w:val="000000"/>
          <w:sz w:val="28"/>
        </w:rPr>
        <w:t>
      9) Мемлекеттік корпорация қызметкері мемлекеттік көрсетілетін қызмет нәтижесін тіркейді (жиырма минуттан аспайды). Рәсімнің (іс-қимылдың) нәтижесі: мемлекеттік көрсетілетін қызмет нәтижесін көрсетілетін қызметті алушыға береді.</w:t>
      </w:r>
    </w:p>
    <w:bookmarkEnd w:id="32"/>
    <w:bookmarkStart w:name="z40"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33"/>
    <w:bookmarkStart w:name="z41"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34"/>
    <w:bookmarkStart w:name="z42" w:id="35"/>
    <w:p>
      <w:pPr>
        <w:spacing w:after="0"/>
        <w:ind w:left="0"/>
        <w:jc w:val="both"/>
      </w:pPr>
      <w:r>
        <w:rPr>
          <w:rFonts w:ascii="Times New Roman"/>
          <w:b w:val="false"/>
          <w:i w:val="false"/>
          <w:color w:val="000000"/>
          <w:sz w:val="28"/>
        </w:rPr>
        <w:t>
      1) Мемлекеттік корпорация қызметкері;</w:t>
      </w:r>
    </w:p>
    <w:bookmarkEnd w:id="35"/>
    <w:bookmarkStart w:name="z43" w:id="36"/>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36"/>
    <w:bookmarkStart w:name="z44" w:id="37"/>
    <w:p>
      <w:pPr>
        <w:spacing w:after="0"/>
        <w:ind w:left="0"/>
        <w:jc w:val="both"/>
      </w:pPr>
      <w:r>
        <w:rPr>
          <w:rFonts w:ascii="Times New Roman"/>
          <w:b w:val="false"/>
          <w:i w:val="false"/>
          <w:color w:val="000000"/>
          <w:sz w:val="28"/>
        </w:rPr>
        <w:t>
      3) көрсетілетін қызметті берушінің кеңсе қызметкері;</w:t>
      </w:r>
    </w:p>
    <w:bookmarkEnd w:id="37"/>
    <w:bookmarkStart w:name="z45" w:id="38"/>
    <w:p>
      <w:pPr>
        <w:spacing w:after="0"/>
        <w:ind w:left="0"/>
        <w:jc w:val="both"/>
      </w:pPr>
      <w:r>
        <w:rPr>
          <w:rFonts w:ascii="Times New Roman"/>
          <w:b w:val="false"/>
          <w:i w:val="false"/>
          <w:color w:val="000000"/>
          <w:sz w:val="28"/>
        </w:rPr>
        <w:t>
      4) көрсетілетін қызметті берушінің басшысы;</w:t>
      </w:r>
    </w:p>
    <w:bookmarkEnd w:id="38"/>
    <w:bookmarkStart w:name="z46" w:id="39"/>
    <w:p>
      <w:pPr>
        <w:spacing w:after="0"/>
        <w:ind w:left="0"/>
        <w:jc w:val="both"/>
      </w:pPr>
      <w:r>
        <w:rPr>
          <w:rFonts w:ascii="Times New Roman"/>
          <w:b w:val="false"/>
          <w:i w:val="false"/>
          <w:color w:val="000000"/>
          <w:sz w:val="28"/>
        </w:rPr>
        <w:t>
      5) көрсетілетін қызметті берушінің орындаушысы.</w:t>
      </w:r>
    </w:p>
    <w:bookmarkEnd w:id="39"/>
    <w:bookmarkStart w:name="z47" w:id="40"/>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40"/>
    <w:bookmarkStart w:name="z48" w:id="41"/>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құрылыс, сәулет және қала құрылысы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41"/>
    <w:bookmarkStart w:name="z49" w:id="4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42"/>
    <w:bookmarkStart w:name="z50" w:id="43"/>
    <w:p>
      <w:pPr>
        <w:spacing w:after="0"/>
        <w:ind w:left="0"/>
        <w:jc w:val="both"/>
      </w:pPr>
      <w:r>
        <w:rPr>
          <w:rFonts w:ascii="Times New Roman"/>
          <w:b w:val="false"/>
          <w:i w:val="false"/>
          <w:color w:val="000000"/>
          <w:sz w:val="28"/>
        </w:rPr>
        <w:t>
      8. Қызметті портал арқылы көрсету кезіндегі көрсетілетін қызметті беруші мен көрсетілетін қызметті алушы әрекеттерінің кезектілігі мен жүгіну тәртібінің сипаттамасы:</w:t>
      </w:r>
    </w:p>
    <w:bookmarkEnd w:id="43"/>
    <w:bookmarkStart w:name="z51" w:id="44"/>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мен парольдің көмегі арқылы порталда тіркелуді жүзеге асырады;</w:t>
      </w:r>
    </w:p>
    <w:bookmarkEnd w:id="44"/>
    <w:bookmarkStart w:name="z52" w:id="45"/>
    <w:p>
      <w:pPr>
        <w:spacing w:after="0"/>
        <w:ind w:left="0"/>
        <w:jc w:val="both"/>
      </w:pPr>
      <w:r>
        <w:rPr>
          <w:rFonts w:ascii="Times New Roman"/>
          <w:b w:val="false"/>
          <w:i w:val="false"/>
          <w:color w:val="000000"/>
          <w:sz w:val="28"/>
        </w:rPr>
        <w:t>
      2) көрсетілетін қызметті беруші электронды мемлекеттік қызметті алу үшін порталда ЖСН және парольді (расталу үдерісі) енгізеді;</w:t>
      </w:r>
    </w:p>
    <w:bookmarkEnd w:id="45"/>
    <w:bookmarkStart w:name="z53" w:id="46"/>
    <w:p>
      <w:pPr>
        <w:spacing w:after="0"/>
        <w:ind w:left="0"/>
        <w:jc w:val="both"/>
      </w:pPr>
      <w:r>
        <w:rPr>
          <w:rFonts w:ascii="Times New Roman"/>
          <w:b w:val="false"/>
          <w:i w:val="false"/>
          <w:color w:val="000000"/>
          <w:sz w:val="28"/>
        </w:rPr>
        <w:t>
      3) ЖСН мен пароль енгізілгеннен кейін порталда ЖСН және пароль арқылы тіркелген көрсетілетін қызметті алушы туралы деректердің шынайылығы тексеріледі;</w:t>
      </w:r>
    </w:p>
    <w:bookmarkEnd w:id="46"/>
    <w:bookmarkStart w:name="z54" w:id="47"/>
    <w:p>
      <w:pPr>
        <w:spacing w:after="0"/>
        <w:ind w:left="0"/>
        <w:jc w:val="both"/>
      </w:pPr>
      <w:r>
        <w:rPr>
          <w:rFonts w:ascii="Times New Roman"/>
          <w:b w:val="false"/>
          <w:i w:val="false"/>
          <w:color w:val="000000"/>
          <w:sz w:val="28"/>
        </w:rPr>
        <w:t>
      4) көрсетілетін қызметті алушы "Жылжымайтын мүлік объектілерінің мекенжайын нақтылау бойынша анықтама беру (тарихсыз/тарихымен)" қызметін таңдайды, осы кезде экранға қызмет көрсету үшін электронды сұраныс нысаны шығады және көрсетілетін қызметті алушы оның құрылымы мен форматтық талаптарын ескере отырып, нысанды толтырады (деректерді енгізу);</w:t>
      </w:r>
    </w:p>
    <w:bookmarkEnd w:id="47"/>
    <w:bookmarkStart w:name="z55" w:id="48"/>
    <w:p>
      <w:pPr>
        <w:spacing w:after="0"/>
        <w:ind w:left="0"/>
        <w:jc w:val="both"/>
      </w:pPr>
      <w:r>
        <w:rPr>
          <w:rFonts w:ascii="Times New Roman"/>
          <w:b w:val="false"/>
          <w:i w:val="false"/>
          <w:color w:val="000000"/>
          <w:sz w:val="28"/>
        </w:rPr>
        <w:t>
      5) көрсетілетін қызметті алушы өзінің электрондық цифрлы қолтаңбасы (бұдан әрі – ЭЦҚ) арқылы электронды мемлекеттік қызметті көрсетуге толтырылған сұраныстың нысанына қол қояды;</w:t>
      </w:r>
    </w:p>
    <w:bookmarkEnd w:id="48"/>
    <w:bookmarkStart w:name="z56" w:id="49"/>
    <w:p>
      <w:pPr>
        <w:spacing w:after="0"/>
        <w:ind w:left="0"/>
        <w:jc w:val="both"/>
      </w:pPr>
      <w:r>
        <w:rPr>
          <w:rFonts w:ascii="Times New Roman"/>
          <w:b w:val="false"/>
          <w:i w:val="false"/>
          <w:color w:val="000000"/>
          <w:sz w:val="28"/>
        </w:rPr>
        <w:t>
      6) порталда ЭЦҚ тіркеу куәлігінің жарамдылық мерзімі және қайтарылып алынған (жойылған) тіркеу тізімінде болмауы, сондай-ақ, сәйкестендіру деректерінің (сұраныста көрсетілген ЖСН мен ЭЦҚ тіркеу куәлігінде көрсетілген ЖСН арасындағы) сәйкестігі тексеріледі;</w:t>
      </w:r>
    </w:p>
    <w:bookmarkEnd w:id="49"/>
    <w:bookmarkStart w:name="z57" w:id="50"/>
    <w:p>
      <w:pPr>
        <w:spacing w:after="0"/>
        <w:ind w:left="0"/>
        <w:jc w:val="both"/>
      </w:pPr>
      <w:r>
        <w:rPr>
          <w:rFonts w:ascii="Times New Roman"/>
          <w:b w:val="false"/>
          <w:i w:val="false"/>
          <w:color w:val="000000"/>
          <w:sz w:val="28"/>
        </w:rPr>
        <w:t>
      7) ЭЦҚ қойылған электрондық құжат (көрсетілетін қызметті алушының сұранысы) "Мекенжай тіркелімі" ақпараттық жүйесі арқылы Жылжымайтын мүлік объектілерінің мекенжайын нақтылау бойынша электрондық тізілімге жолданады;</w:t>
      </w:r>
    </w:p>
    <w:bookmarkEnd w:id="50"/>
    <w:bookmarkStart w:name="z58" w:id="51"/>
    <w:p>
      <w:pPr>
        <w:spacing w:after="0"/>
        <w:ind w:left="0"/>
        <w:jc w:val="both"/>
      </w:pPr>
      <w:r>
        <w:rPr>
          <w:rFonts w:ascii="Times New Roman"/>
          <w:b w:val="false"/>
          <w:i w:val="false"/>
          <w:color w:val="000000"/>
          <w:sz w:val="28"/>
        </w:rPr>
        <w:t>
      8) мемлекеттік қызмет көрсету нәтижесінің жауабы құрастырылады. Электрондық құжат (анықтама) құрастырылады және көрсетілетін қызметті алушының порталдағы "жеке кабинетіне" жолданады.</w:t>
      </w:r>
    </w:p>
    <w:bookmarkEnd w:id="51"/>
    <w:bookmarkStart w:name="z59" w:id="52"/>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аумағында жылжымайтын мүлік объектілерінің мекенжайын айқындау бойынша анықтама беру" мемлекеттік көрсетілетін қызмет регламентіне 1-қосымша</w:t>
            </w:r>
          </w:p>
        </w:tc>
      </w:tr>
    </w:tbl>
    <w:bookmarkStart w:name="z61" w:id="53"/>
    <w:p>
      <w:pPr>
        <w:spacing w:after="0"/>
        <w:ind w:left="0"/>
        <w:jc w:val="left"/>
      </w:pPr>
      <w:r>
        <w:rPr>
          <w:rFonts w:ascii="Times New Roman"/>
          <w:b/>
          <w:i w:val="false"/>
          <w:color w:val="000000"/>
        </w:rPr>
        <w:t xml:space="preserve"> Мемлекеттік қызмет көрсетудің бизнес процестерінің анықтамалығы</w:t>
      </w:r>
    </w:p>
    <w:bookmarkEnd w:id="53"/>
    <w:bookmarkStart w:name="z62"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регламентіне 2- қосымша</w:t>
            </w:r>
          </w:p>
        </w:tc>
      </w:tr>
    </w:tbl>
    <w:bookmarkStart w:name="z65" w:id="56"/>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56"/>
    <w:bookmarkStart w:name="z6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"9" сәуірдегі №1366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12 қаңтардағы №1017 қаулысымен бекітілген</w:t>
            </w:r>
          </w:p>
        </w:tc>
      </w:tr>
    </w:tbl>
    <w:bookmarkStart w:name="z69" w:id="58"/>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58"/>
    <w:bookmarkStart w:name="z70" w:id="59"/>
    <w:p>
      <w:pPr>
        <w:spacing w:after="0"/>
        <w:ind w:left="0"/>
        <w:jc w:val="left"/>
      </w:pPr>
      <w:r>
        <w:rPr>
          <w:rFonts w:ascii="Times New Roman"/>
          <w:b/>
          <w:i w:val="false"/>
          <w:color w:val="000000"/>
        </w:rPr>
        <w:t xml:space="preserve"> 1. Жалпы ережелер</w:t>
      </w:r>
    </w:p>
    <w:bookmarkEnd w:id="59"/>
    <w:bookmarkStart w:name="z71" w:id="60"/>
    <w:p>
      <w:pPr>
        <w:spacing w:after="0"/>
        <w:ind w:left="0"/>
        <w:jc w:val="both"/>
      </w:pPr>
      <w:r>
        <w:rPr>
          <w:rFonts w:ascii="Times New Roman"/>
          <w:b w:val="false"/>
          <w:i w:val="false"/>
          <w:color w:val="000000"/>
          <w:sz w:val="28"/>
        </w:rPr>
        <w:t>
      1. Көрсетілетін қызметті берушінің атауы: ауданның, облыстық маңызы бар қаланың жергілікті атқарушы органының құрылыс, сәулет және қала құрылысы саласындағы функцияларды жүзеге асыратын құрылымдық бөлімшесі (бұдан әрі – көрсетілетін қызметті беруші).</w:t>
      </w:r>
    </w:p>
    <w:bookmarkEnd w:id="60"/>
    <w:bookmarkStart w:name="z72" w:id="61"/>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w:t>
      </w:r>
    </w:p>
    <w:bookmarkEnd w:id="61"/>
    <w:bookmarkStart w:name="z73" w:id="62"/>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62"/>
    <w:bookmarkStart w:name="z74" w:id="63"/>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63"/>
    <w:bookmarkStart w:name="z75" w:id="64"/>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64"/>
    <w:bookmarkStart w:name="z76" w:id="65"/>
    <w:p>
      <w:pPr>
        <w:spacing w:after="0"/>
        <w:ind w:left="0"/>
        <w:jc w:val="both"/>
      </w:pPr>
      <w:r>
        <w:rPr>
          <w:rFonts w:ascii="Times New Roman"/>
          <w:b w:val="false"/>
          <w:i w:val="false"/>
          <w:color w:val="000000"/>
          <w:sz w:val="28"/>
        </w:rPr>
        <w:t>
      3. Мемлекеттік көрсетілетін қызмет нәтижесі:</w:t>
      </w:r>
    </w:p>
    <w:bookmarkEnd w:id="65"/>
    <w:bookmarkStart w:name="z77" w:id="66"/>
    <w:p>
      <w:pPr>
        <w:spacing w:after="0"/>
        <w:ind w:left="0"/>
        <w:jc w:val="both"/>
      </w:pP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11018 нөмірімен тіркелген)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 (бұдан әрі – СЖТ);</w:t>
      </w:r>
    </w:p>
    <w:bookmarkEnd w:id="66"/>
    <w:bookmarkStart w:name="z78" w:id="67"/>
    <w:p>
      <w:pPr>
        <w:spacing w:after="0"/>
        <w:ind w:left="0"/>
        <w:jc w:val="both"/>
      </w:pPr>
      <w:r>
        <w:rPr>
          <w:rFonts w:ascii="Times New Roman"/>
          <w:b w:val="false"/>
          <w:i w:val="false"/>
          <w:color w:val="000000"/>
          <w:sz w:val="28"/>
        </w:rPr>
        <w:t>
      техникалық шарттар (бұдан әрі – ТШ);</w:t>
      </w:r>
    </w:p>
    <w:bookmarkEnd w:id="67"/>
    <w:bookmarkStart w:name="z79" w:id="68"/>
    <w:p>
      <w:pPr>
        <w:spacing w:after="0"/>
        <w:ind w:left="0"/>
        <w:jc w:val="both"/>
      </w:pPr>
      <w:r>
        <w:rPr>
          <w:rFonts w:ascii="Times New Roman"/>
          <w:b w:val="false"/>
          <w:i w:val="false"/>
          <w:color w:val="000000"/>
          <w:sz w:val="28"/>
        </w:rPr>
        <w:t>
      сыртқы инженерлік желілер трассаларының схемалары;</w:t>
      </w:r>
    </w:p>
    <w:bookmarkEnd w:id="68"/>
    <w:bookmarkStart w:name="z80" w:id="69"/>
    <w:p>
      <w:pPr>
        <w:spacing w:after="0"/>
        <w:ind w:left="0"/>
        <w:jc w:val="both"/>
      </w:pPr>
      <w:r>
        <w:rPr>
          <w:rFonts w:ascii="Times New Roman"/>
          <w:b w:val="false"/>
          <w:i w:val="false"/>
          <w:color w:val="000000"/>
          <w:sz w:val="28"/>
        </w:rPr>
        <w:t>
      егжей-тегжейлі жоспарлау жобасының көшірмесі (бұдан әрі – ЕЖЖ көшірмесі);</w:t>
      </w:r>
    </w:p>
    <w:bookmarkEnd w:id="69"/>
    <w:bookmarkStart w:name="z81" w:id="70"/>
    <w:p>
      <w:pPr>
        <w:spacing w:after="0"/>
        <w:ind w:left="0"/>
        <w:jc w:val="both"/>
      </w:pPr>
      <w:r>
        <w:rPr>
          <w:rFonts w:ascii="Times New Roman"/>
          <w:b w:val="false"/>
          <w:i w:val="false"/>
          <w:color w:val="000000"/>
          <w:sz w:val="28"/>
        </w:rPr>
        <w:t>
      тік жоспарлау белгілері;</w:t>
      </w:r>
    </w:p>
    <w:bookmarkEnd w:id="70"/>
    <w:bookmarkStart w:name="z82" w:id="71"/>
    <w:p>
      <w:pPr>
        <w:spacing w:after="0"/>
        <w:ind w:left="0"/>
        <w:jc w:val="both"/>
      </w:pPr>
      <w:r>
        <w:rPr>
          <w:rFonts w:ascii="Times New Roman"/>
          <w:b w:val="false"/>
          <w:i w:val="false"/>
          <w:color w:val="000000"/>
          <w:sz w:val="28"/>
        </w:rPr>
        <w:t>
      жолдар мен көшелердің көлденең қималары;</w:t>
      </w:r>
    </w:p>
    <w:bookmarkEnd w:id="71"/>
    <w:bookmarkStart w:name="z83" w:id="72"/>
    <w:p>
      <w:pPr>
        <w:spacing w:after="0"/>
        <w:ind w:left="0"/>
        <w:jc w:val="both"/>
      </w:pPr>
      <w:r>
        <w:rPr>
          <w:rFonts w:ascii="Times New Roman"/>
          <w:b w:val="false"/>
          <w:i w:val="false"/>
          <w:color w:val="000000"/>
          <w:sz w:val="28"/>
        </w:rPr>
        <w:t>
      реконструкциялауға (қайта жоспарлау, қайта жабдықтауға) арналған жергілікті атқарушы органның шешімі (бұдан әрі – шешім);</w:t>
      </w:r>
    </w:p>
    <w:bookmarkEnd w:id="72"/>
    <w:bookmarkStart w:name="z84" w:id="73"/>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73"/>
    <w:bookmarkStart w:name="z85" w:id="74"/>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түрде.</w:t>
      </w:r>
    </w:p>
    <w:bookmarkEnd w:id="74"/>
    <w:bookmarkStart w:name="z86" w:id="75"/>
    <w:p>
      <w:pPr>
        <w:spacing w:after="0"/>
        <w:ind w:left="0"/>
        <w:jc w:val="left"/>
      </w:pPr>
      <w:r>
        <w:rPr>
          <w:rFonts w:ascii="Times New Roman"/>
          <w:b/>
          <w:i w:val="false"/>
          <w:color w:val="000000"/>
        </w:rPr>
        <w:t xml:space="preserve"> 2. Мемлекеттік қызмет көрсету процесінде Мемлекеттік корпорациямен және (немесе) өзге де көрсетілетін қызметті берушілермен өзара іс-қимыл тәртібінің сипаттамасы</w:t>
      </w:r>
    </w:p>
    <w:bookmarkEnd w:id="75"/>
    <w:bookmarkStart w:name="z87" w:id="7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сенімхат бойынша оның өкілінің (бұдан әрі –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76"/>
    <w:bookmarkStart w:name="z88" w:id="7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w:t>
      </w:r>
    </w:p>
    <w:bookmarkEnd w:id="77"/>
    <w:bookmarkStart w:name="z89" w:id="78"/>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78"/>
    <w:bookmarkStart w:name="z90" w:id="79"/>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көрсетілетін қызметті алушыға тиісті құжаттардың қабылданғаны туралы қолхат береді,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 ұсынылған жағдайда өтінішті қабылдаудан бас тартады және стандарттың 5-қосымшасына сәйкес нысан бойынша өтінішті қабылдаудан бас тарту туралы қолхат береді (жиырма минуттан аспайды). Рәсімнің (іс-қимылдың) нәтижесі: құжаттарды қабылдау немесе қабылдаудан бас тарту туралы қолхатты көрсетілетін қызметті алушыға беру;</w:t>
      </w:r>
    </w:p>
    <w:bookmarkEnd w:id="79"/>
    <w:bookmarkStart w:name="z91" w:id="80"/>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bookmarkEnd w:id="80"/>
    <w:bookmarkStart w:name="z92" w:id="81"/>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81"/>
    <w:bookmarkStart w:name="z93" w:id="82"/>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(отыз минуттан аспайды). Рәсімнің (іс-қимылдың) нәтижесі: құжаттарды көрсетілетін қызметті берушінің басшысына ұсыну;</w:t>
      </w:r>
    </w:p>
    <w:bookmarkEnd w:id="82"/>
    <w:bookmarkStart w:name="z94" w:id="83"/>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w:t>
      </w:r>
    </w:p>
    <w:bookmarkEnd w:id="83"/>
    <w:bookmarkStart w:name="z95" w:id="84"/>
    <w:p>
      <w:pPr>
        <w:spacing w:after="0"/>
        <w:ind w:left="0"/>
        <w:jc w:val="both"/>
      </w:pPr>
      <w:r>
        <w:rPr>
          <w:rFonts w:ascii="Times New Roman"/>
          <w:b w:val="false"/>
          <w:i w:val="false"/>
          <w:color w:val="000000"/>
          <w:sz w:val="28"/>
        </w:rPr>
        <w:t xml:space="preserve">
      6) көрсетілетін қызметті берушінің орындаушысы құжаттарды қарайды, ұсынылған құжаттар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келмеген жағдайда дәлелді бас тартуды дайындайды және Мемлекеттік корпорацияға жолдауды қамтамасыз етеді (төрт жұмыс күні ішінде).</w:t>
      </w:r>
    </w:p>
    <w:bookmarkEnd w:id="84"/>
    <w:bookmarkStart w:name="z96" w:id="85"/>
    <w:p>
      <w:pPr>
        <w:spacing w:after="0"/>
        <w:ind w:left="0"/>
        <w:jc w:val="both"/>
      </w:pPr>
      <w:r>
        <w:rPr>
          <w:rFonts w:ascii="Times New Roman"/>
          <w:b w:val="false"/>
          <w:i w:val="false"/>
          <w:color w:val="000000"/>
          <w:sz w:val="28"/>
        </w:rPr>
        <w:t xml:space="preserve">
      ұсынылған құжаттар белгіленген талаптарға сәйкес келген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ТШ арналған сауалнама парағын коммуналдық мекемелерге жолдайды (құжаттар тіркелген күні). Рәсімнің (іс-қимылдың) нәтижесі: дәлелді бас тартуды тіркеу және Мемлекеттік корпорация арқылы көрсетілетін қызметті алушыға беру немесе коммуналдық мекемелерге ТШ арналған сауалнама парағын жолдау;</w:t>
      </w:r>
    </w:p>
    <w:bookmarkEnd w:id="85"/>
    <w:bookmarkStart w:name="z97" w:id="86"/>
    <w:p>
      <w:pPr>
        <w:spacing w:after="0"/>
        <w:ind w:left="0"/>
        <w:jc w:val="both"/>
      </w:pPr>
      <w:r>
        <w:rPr>
          <w:rFonts w:ascii="Times New Roman"/>
          <w:b w:val="false"/>
          <w:i w:val="false"/>
          <w:color w:val="000000"/>
          <w:sz w:val="28"/>
        </w:rPr>
        <w:t>
      7) коммуналдық мекемелер сауалнама парағын қарайды және ТШ дайындайды (бес жұмыс күні ішінде). Рәсімнің (іс-қимылдың) нәтижесі: ТШ көрсетілетін қызметті берушіге жолдау;</w:t>
      </w:r>
    </w:p>
    <w:bookmarkEnd w:id="86"/>
    <w:bookmarkStart w:name="z98" w:id="87"/>
    <w:p>
      <w:pPr>
        <w:spacing w:after="0"/>
        <w:ind w:left="0"/>
        <w:jc w:val="both"/>
      </w:pPr>
      <w:r>
        <w:rPr>
          <w:rFonts w:ascii="Times New Roman"/>
          <w:b w:val="false"/>
          <w:i w:val="false"/>
          <w:color w:val="000000"/>
          <w:sz w:val="28"/>
        </w:rPr>
        <w:t>
      8) көрсетілетін қызметті берушінің орындаушысы ТШ қарайды және ТШ, сондай-ақ, ұсынылған құжаттардың негізінде мыналарды дайындайды:</w:t>
      </w:r>
    </w:p>
    <w:bookmarkEnd w:id="87"/>
    <w:bookmarkStart w:name="z99" w:id="88"/>
    <w:p>
      <w:pPr>
        <w:spacing w:after="0"/>
        <w:ind w:left="0"/>
        <w:jc w:val="both"/>
      </w:pPr>
      <w:r>
        <w:rPr>
          <w:rFonts w:ascii="Times New Roman"/>
          <w:b w:val="false"/>
          <w:i w:val="false"/>
          <w:color w:val="000000"/>
          <w:sz w:val="28"/>
        </w:rPr>
        <w:t>
      күрделі емес объектілердің СЖТ (бір жұмыс күні ішінде);</w:t>
      </w:r>
    </w:p>
    <w:bookmarkEnd w:id="88"/>
    <w:bookmarkStart w:name="z100" w:id="89"/>
    <w:p>
      <w:pPr>
        <w:spacing w:after="0"/>
        <w:ind w:left="0"/>
        <w:jc w:val="both"/>
      </w:pPr>
      <w:r>
        <w:rPr>
          <w:rFonts w:ascii="Times New Roman"/>
          <w:b w:val="false"/>
          <w:i w:val="false"/>
          <w:color w:val="000000"/>
          <w:sz w:val="28"/>
        </w:rPr>
        <w:t>
      күрделі емес объектілердің бастапқы материалдары (тоғыз жұмыс күні ішінде);</w:t>
      </w:r>
    </w:p>
    <w:bookmarkEnd w:id="89"/>
    <w:bookmarkStart w:name="z101" w:id="90"/>
    <w:p>
      <w:pPr>
        <w:spacing w:after="0"/>
        <w:ind w:left="0"/>
        <w:jc w:val="both"/>
      </w:pPr>
      <w:r>
        <w:rPr>
          <w:rFonts w:ascii="Times New Roman"/>
          <w:b w:val="false"/>
          <w:i w:val="false"/>
          <w:color w:val="000000"/>
          <w:sz w:val="28"/>
        </w:rPr>
        <w:t>
      күрделі объектілердің СЖТ (тоғыз жұмыс күні ішінде);</w:t>
      </w:r>
    </w:p>
    <w:bookmarkEnd w:id="90"/>
    <w:bookmarkStart w:name="z102" w:id="91"/>
    <w:p>
      <w:pPr>
        <w:spacing w:after="0"/>
        <w:ind w:left="0"/>
        <w:jc w:val="both"/>
      </w:pPr>
      <w:r>
        <w:rPr>
          <w:rFonts w:ascii="Times New Roman"/>
          <w:b w:val="false"/>
          <w:i w:val="false"/>
          <w:color w:val="000000"/>
          <w:sz w:val="28"/>
        </w:rPr>
        <w:t>
      күрделі объектілердің бастапқы материалдары (он бір жұмыс күні ішінде);</w:t>
      </w:r>
    </w:p>
    <w:bookmarkEnd w:id="91"/>
    <w:bookmarkStart w:name="z103" w:id="92"/>
    <w:p>
      <w:pPr>
        <w:spacing w:after="0"/>
        <w:ind w:left="0"/>
        <w:jc w:val="both"/>
      </w:pPr>
      <w:r>
        <w:rPr>
          <w:rFonts w:ascii="Times New Roman"/>
          <w:b w:val="false"/>
          <w:i w:val="false"/>
          <w:color w:val="000000"/>
          <w:sz w:val="28"/>
        </w:rPr>
        <w:t>
      бастапқы материалдар және рұқсат құжаттар – он төрт жұмыс күні ішінде (қосымша қосу және/немесе жүктемені арттыру кезінде – тоғыз жұмыс күні ішінде). Рәсімнің (іс-қимылдың) нәтижесі: көрсетілетін қызметті берушінің басшысына мемлекеттік көрсетілетін қызмет нәтижесінің жобасын қол қоюға ұсыну;</w:t>
      </w:r>
    </w:p>
    <w:bookmarkEnd w:id="92"/>
    <w:bookmarkStart w:name="z104" w:id="93"/>
    <w:p>
      <w:pPr>
        <w:spacing w:after="0"/>
        <w:ind w:left="0"/>
        <w:jc w:val="both"/>
      </w:pPr>
      <w:r>
        <w:rPr>
          <w:rFonts w:ascii="Times New Roman"/>
          <w:b w:val="false"/>
          <w:i w:val="false"/>
          <w:color w:val="000000"/>
          <w:sz w:val="28"/>
        </w:rPr>
        <w:t>
      9) көрсетілетін қызметті берушінің басшысы мемлекеттік көрсетілетін қызмет нәтижесіне қол қояды (бір сағаттан аспайды). Рәсімнің (іс-қимылдың) нәтижесі: қол қойылған мемлекеттік көрсетілетін қызмет нәтижесін көрсетілетін қызметті берушінің кеңсе қызметкеріне жолдау;</w:t>
      </w:r>
    </w:p>
    <w:bookmarkEnd w:id="93"/>
    <w:bookmarkStart w:name="z105" w:id="94"/>
    <w:p>
      <w:pPr>
        <w:spacing w:after="0"/>
        <w:ind w:left="0"/>
        <w:jc w:val="both"/>
      </w:pPr>
      <w:r>
        <w:rPr>
          <w:rFonts w:ascii="Times New Roman"/>
          <w:b w:val="false"/>
          <w:i w:val="false"/>
          <w:color w:val="000000"/>
          <w:sz w:val="28"/>
        </w:rPr>
        <w:t>
      10) көрсетілетін қызметті берушінің кеңсе қызметкері мемлекеттік көрсетілетін қызмет нәтижесін тіркейді (бір сағаттың ішінде). Рәсімнің (іс-қимылдың) нәтижесі: мемлекеттік көрсетілетін қызмет нәтижесін Мемлекеттік корпорацияға жолдау;</w:t>
      </w:r>
    </w:p>
    <w:bookmarkEnd w:id="94"/>
    <w:bookmarkStart w:name="z106" w:id="95"/>
    <w:p>
      <w:pPr>
        <w:spacing w:after="0"/>
        <w:ind w:left="0"/>
        <w:jc w:val="both"/>
      </w:pPr>
      <w:r>
        <w:rPr>
          <w:rFonts w:ascii="Times New Roman"/>
          <w:b w:val="false"/>
          <w:i w:val="false"/>
          <w:color w:val="000000"/>
          <w:sz w:val="28"/>
        </w:rPr>
        <w:t>
      11) Мемлекеттік корпорация қызметкері мемлекеттік көрсетілетін қызмет нәтижесін тіркейді (жиырма минуттан аспайды). Рәсімнің (іс-қимылдың) нәтижесі: мемлекеттік көрсетілетін қызмет нәтижесін көрсетілетін қызметті алушыға беру.</w:t>
      </w:r>
    </w:p>
    <w:bookmarkEnd w:id="95"/>
    <w:bookmarkStart w:name="z107" w:id="9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96"/>
    <w:bookmarkStart w:name="z108" w:id="9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97"/>
    <w:bookmarkStart w:name="z109" w:id="98"/>
    <w:p>
      <w:pPr>
        <w:spacing w:after="0"/>
        <w:ind w:left="0"/>
        <w:jc w:val="both"/>
      </w:pPr>
      <w:r>
        <w:rPr>
          <w:rFonts w:ascii="Times New Roman"/>
          <w:b w:val="false"/>
          <w:i w:val="false"/>
          <w:color w:val="000000"/>
          <w:sz w:val="28"/>
        </w:rPr>
        <w:t>
      1) Мемлекеттік корпорация қызметкері;</w:t>
      </w:r>
    </w:p>
    <w:bookmarkEnd w:id="98"/>
    <w:bookmarkStart w:name="z110" w:id="99"/>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99"/>
    <w:bookmarkStart w:name="z111" w:id="100"/>
    <w:p>
      <w:pPr>
        <w:spacing w:after="0"/>
        <w:ind w:left="0"/>
        <w:jc w:val="both"/>
      </w:pPr>
      <w:r>
        <w:rPr>
          <w:rFonts w:ascii="Times New Roman"/>
          <w:b w:val="false"/>
          <w:i w:val="false"/>
          <w:color w:val="000000"/>
          <w:sz w:val="28"/>
        </w:rPr>
        <w:t>
      3) көрсетілетін қызметті берушінің кеңсе қызметкері;</w:t>
      </w:r>
    </w:p>
    <w:bookmarkEnd w:id="100"/>
    <w:bookmarkStart w:name="z112" w:id="101"/>
    <w:p>
      <w:pPr>
        <w:spacing w:after="0"/>
        <w:ind w:left="0"/>
        <w:jc w:val="both"/>
      </w:pPr>
      <w:r>
        <w:rPr>
          <w:rFonts w:ascii="Times New Roman"/>
          <w:b w:val="false"/>
          <w:i w:val="false"/>
          <w:color w:val="000000"/>
          <w:sz w:val="28"/>
        </w:rPr>
        <w:t>
      4) көрсетілетін қызметті берушінің басшысы;</w:t>
      </w:r>
    </w:p>
    <w:bookmarkEnd w:id="101"/>
    <w:bookmarkStart w:name="z113" w:id="102"/>
    <w:p>
      <w:pPr>
        <w:spacing w:after="0"/>
        <w:ind w:left="0"/>
        <w:jc w:val="both"/>
      </w:pPr>
      <w:r>
        <w:rPr>
          <w:rFonts w:ascii="Times New Roman"/>
          <w:b w:val="false"/>
          <w:i w:val="false"/>
          <w:color w:val="000000"/>
          <w:sz w:val="28"/>
        </w:rPr>
        <w:t>
      5) көрсетілетін қызметті берушінің орындаушысы;</w:t>
      </w:r>
    </w:p>
    <w:bookmarkEnd w:id="102"/>
    <w:bookmarkStart w:name="z114" w:id="103"/>
    <w:p>
      <w:pPr>
        <w:spacing w:after="0"/>
        <w:ind w:left="0"/>
        <w:jc w:val="both"/>
      </w:pPr>
      <w:r>
        <w:rPr>
          <w:rFonts w:ascii="Times New Roman"/>
          <w:b w:val="false"/>
          <w:i w:val="false"/>
          <w:color w:val="000000"/>
          <w:sz w:val="28"/>
        </w:rPr>
        <w:t>
      6) электрмен жабдықтау, газбен жабдықтау, жылумен жабдықтау, ауыз сумен жабдықтау және кәріз жүйесі жөніндегі коммуналдық мекемелер;</w:t>
      </w:r>
    </w:p>
    <w:bookmarkEnd w:id="103"/>
    <w:bookmarkStart w:name="z115" w:id="104"/>
    <w:p>
      <w:pPr>
        <w:spacing w:after="0"/>
        <w:ind w:left="0"/>
        <w:jc w:val="both"/>
      </w:pPr>
      <w:r>
        <w:rPr>
          <w:rFonts w:ascii="Times New Roman"/>
          <w:b w:val="false"/>
          <w:i w:val="false"/>
          <w:color w:val="000000"/>
          <w:sz w:val="28"/>
        </w:rPr>
        <w:t>
      7) Қызылорда облысы әкімдігінің геоақпараттық сервисі (бұдан әрі – "Геосервис").</w:t>
      </w:r>
    </w:p>
    <w:bookmarkEnd w:id="104"/>
    <w:bookmarkStart w:name="z116" w:id="105"/>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05"/>
    <w:bookmarkStart w:name="z117" w:id="106"/>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құрылыс, сәулет және қала құрылысы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106"/>
    <w:bookmarkStart w:name="z118" w:id="10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07"/>
    <w:bookmarkStart w:name="z119" w:id="108"/>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 рәсімдерінің (іс-қимылдарының) бірізділігін сипаттау.</w:t>
      </w:r>
    </w:p>
    <w:bookmarkEnd w:id="108"/>
    <w:bookmarkStart w:name="z120" w:id="109"/>
    <w:p>
      <w:pPr>
        <w:spacing w:after="0"/>
        <w:ind w:left="0"/>
        <w:jc w:val="both"/>
      </w:pPr>
      <w:r>
        <w:rPr>
          <w:rFonts w:ascii="Times New Roman"/>
          <w:b w:val="false"/>
          <w:i w:val="false"/>
          <w:color w:val="000000"/>
          <w:sz w:val="28"/>
        </w:rPr>
        <w:t xml:space="preserve">
      1) көрсетілетін қызметті алушы порталда тіркеледі және көрсетілетін қызметті алушының электрондық цифрлы қолтаңбасымен куәландырылған (бұдан әрі - ЭЦҚ) электрондық құжат нысанындағы сұранысты (бұдан әрі - электрондық сұраныс) стандарттың </w:t>
      </w:r>
      <w:r>
        <w:rPr>
          <w:rFonts w:ascii="Times New Roman"/>
          <w:b w:val="false"/>
          <w:i w:val="false"/>
          <w:color w:val="000000"/>
          <w:sz w:val="28"/>
        </w:rPr>
        <w:t>2</w:t>
      </w:r>
      <w:r>
        <w:rPr>
          <w:rFonts w:ascii="Times New Roman"/>
          <w:b w:val="false"/>
          <w:i w:val="false"/>
          <w:color w:val="000000"/>
          <w:sz w:val="28"/>
        </w:rPr>
        <w:t xml:space="preserve"> және 4-қосымшаларына сәйкес жолдайды. Рәсімнің (іс-қимылдың) нәтижесі: құжаттар топтамасын жолдау;</w:t>
      </w:r>
    </w:p>
    <w:bookmarkEnd w:id="109"/>
    <w:bookmarkStart w:name="z121" w:id="110"/>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сұранысты тіркейді, көрсетілетін қызметті алушының "жеке кабинетіне" электрондық сұраныстың қабылданған күні мен уақытын көрсете отырып, хабарлама жолдайды (отыз минуттан аспайды). Рәсімнің (іс-қимылдың) нәтижесі: құжаттарды көрсетілетін қызметті берушінің басшысына ұсыну;</w:t>
      </w:r>
    </w:p>
    <w:bookmarkEnd w:id="110"/>
    <w:bookmarkStart w:name="z122" w:id="111"/>
    <w:p>
      <w:pPr>
        <w:spacing w:after="0"/>
        <w:ind w:left="0"/>
        <w:jc w:val="both"/>
      </w:pPr>
      <w:r>
        <w:rPr>
          <w:rFonts w:ascii="Times New Roman"/>
          <w:b w:val="false"/>
          <w:i w:val="false"/>
          <w:color w:val="000000"/>
          <w:sz w:val="28"/>
        </w:rPr>
        <w:t>
      3) көрсетілетін қызметті берушінің басшысы құжаттарды қарайды (бір сағаттан аспайды). Рәсімнің (іс-қимылдың) нәтижесі: құжаттарды көрсетілетін қызметті берушінің орындаушысына жолдау;</w:t>
      </w:r>
    </w:p>
    <w:bookmarkEnd w:id="111"/>
    <w:bookmarkStart w:name="z123" w:id="112"/>
    <w:p>
      <w:pPr>
        <w:spacing w:after="0"/>
        <w:ind w:left="0"/>
        <w:jc w:val="both"/>
      </w:pPr>
      <w:r>
        <w:rPr>
          <w:rFonts w:ascii="Times New Roman"/>
          <w:b w:val="false"/>
          <w:i w:val="false"/>
          <w:color w:val="000000"/>
          <w:sz w:val="28"/>
        </w:rPr>
        <w:t>
      4) көрсетілетін қызметті берушінің орындаушысы көрсетілетін қызметті алушының құжаттарын алған сәттен бастап ұсынылған құжаттардың толықтығын тексереді, ұсынылған құжаттардың толық болмау фактісі анықталған жағдайда өтінішті қараудан бас тартуды дайындайды (екі жұмыс күні ішінде). Рәсімнің (іс-қимылдың) нәтижесі: өтінішті қараудан бас тартуды көрсетілетін қызметті алушының "жеке кабинетіне" жолдау;</w:t>
      </w:r>
    </w:p>
    <w:bookmarkEnd w:id="112"/>
    <w:bookmarkStart w:name="z124" w:id="113"/>
    <w:p>
      <w:pPr>
        <w:spacing w:after="0"/>
        <w:ind w:left="0"/>
        <w:jc w:val="both"/>
      </w:pPr>
      <w:r>
        <w:rPr>
          <w:rFonts w:ascii="Times New Roman"/>
          <w:b w:val="false"/>
          <w:i w:val="false"/>
          <w:color w:val="000000"/>
          <w:sz w:val="28"/>
        </w:rPr>
        <w:t>
      ұсынылған құжаттар стандарттың 10-тармағында көзделген негіздерге сәйкес келмеген жағдайда дәлелді бас тартуды дайындайды (төрт жұмыс күні ішінде). Рәсімнің (іс-қимылдың) нәтижесі: дәлелді бас тартуды көрсетілетін қызметті алушының "жеке кабинетіне" жолдау;</w:t>
      </w:r>
    </w:p>
    <w:bookmarkEnd w:id="113"/>
    <w:bookmarkStart w:name="z125" w:id="114"/>
    <w:p>
      <w:pPr>
        <w:spacing w:after="0"/>
        <w:ind w:left="0"/>
        <w:jc w:val="both"/>
      </w:pPr>
      <w:r>
        <w:rPr>
          <w:rFonts w:ascii="Times New Roman"/>
          <w:b w:val="false"/>
          <w:i w:val="false"/>
          <w:color w:val="000000"/>
          <w:sz w:val="28"/>
        </w:rPr>
        <w:t xml:space="preserve">
      ұсынылған құжаттар белгіленген талаптарға сәйкес келген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инженерлік және коммуналдық қамтамасыз ету көздеріне қосылу үшін ТШ арналған сауалнама парағын коммуналдық мекемелерге жолдайды (құжаттар тіркелген күні). Рәсімнің (іс-қимылдың) нәтижесі: ТШ арналған сауалнама парағын коммуналдық мекемелерге жолдау;</w:t>
      </w:r>
    </w:p>
    <w:bookmarkEnd w:id="114"/>
    <w:bookmarkStart w:name="z126" w:id="115"/>
    <w:p>
      <w:pPr>
        <w:spacing w:after="0"/>
        <w:ind w:left="0"/>
        <w:jc w:val="both"/>
      </w:pPr>
      <w:r>
        <w:rPr>
          <w:rFonts w:ascii="Times New Roman"/>
          <w:b w:val="false"/>
          <w:i w:val="false"/>
          <w:color w:val="000000"/>
          <w:sz w:val="28"/>
        </w:rPr>
        <w:t>
      5) коммуналдық мекемелер сауалнама парағын қарайды және ТШ дайындайды (бес жұмыс күні ішінде). Рәсімнің (іс-қимылдың) нәтижесі: ТШ көрсетілетін қызметті берушіге жолдау;</w:t>
      </w:r>
    </w:p>
    <w:bookmarkEnd w:id="115"/>
    <w:bookmarkStart w:name="z127" w:id="116"/>
    <w:p>
      <w:pPr>
        <w:spacing w:after="0"/>
        <w:ind w:left="0"/>
        <w:jc w:val="both"/>
      </w:pPr>
      <w:r>
        <w:rPr>
          <w:rFonts w:ascii="Times New Roman"/>
          <w:b w:val="false"/>
          <w:i w:val="false"/>
          <w:color w:val="000000"/>
          <w:sz w:val="28"/>
        </w:rPr>
        <w:t xml:space="preserve">
      6) көрсетілетін қызметті берушінің орындаушысы ТШ қарайды және ТШ, сондай-ақ, ұсынылған құжаттардың негізінде мыналарды дайындайды: </w:t>
      </w:r>
    </w:p>
    <w:bookmarkEnd w:id="116"/>
    <w:bookmarkStart w:name="z128" w:id="117"/>
    <w:p>
      <w:pPr>
        <w:spacing w:after="0"/>
        <w:ind w:left="0"/>
        <w:jc w:val="both"/>
      </w:pPr>
      <w:r>
        <w:rPr>
          <w:rFonts w:ascii="Times New Roman"/>
          <w:b w:val="false"/>
          <w:i w:val="false"/>
          <w:color w:val="000000"/>
          <w:sz w:val="28"/>
        </w:rPr>
        <w:t>
      күрделі емес объектілердің СЖТ (бір жұмыс күні ішінде);</w:t>
      </w:r>
    </w:p>
    <w:bookmarkEnd w:id="117"/>
    <w:bookmarkStart w:name="z129" w:id="118"/>
    <w:p>
      <w:pPr>
        <w:spacing w:after="0"/>
        <w:ind w:left="0"/>
        <w:jc w:val="both"/>
      </w:pPr>
      <w:r>
        <w:rPr>
          <w:rFonts w:ascii="Times New Roman"/>
          <w:b w:val="false"/>
          <w:i w:val="false"/>
          <w:color w:val="000000"/>
          <w:sz w:val="28"/>
        </w:rPr>
        <w:t>
      күрделі емес объектілердің бастапқы материалдары (тоғыз жұмыс күні ішінде);</w:t>
      </w:r>
    </w:p>
    <w:bookmarkEnd w:id="118"/>
    <w:bookmarkStart w:name="z130" w:id="119"/>
    <w:p>
      <w:pPr>
        <w:spacing w:after="0"/>
        <w:ind w:left="0"/>
        <w:jc w:val="both"/>
      </w:pPr>
      <w:r>
        <w:rPr>
          <w:rFonts w:ascii="Times New Roman"/>
          <w:b w:val="false"/>
          <w:i w:val="false"/>
          <w:color w:val="000000"/>
          <w:sz w:val="28"/>
        </w:rPr>
        <w:t>
      күрделі объектілердің СЖТ (тоғыз жұмыс күні ішінде);</w:t>
      </w:r>
    </w:p>
    <w:bookmarkEnd w:id="119"/>
    <w:bookmarkStart w:name="z131" w:id="120"/>
    <w:p>
      <w:pPr>
        <w:spacing w:after="0"/>
        <w:ind w:left="0"/>
        <w:jc w:val="both"/>
      </w:pPr>
      <w:r>
        <w:rPr>
          <w:rFonts w:ascii="Times New Roman"/>
          <w:b w:val="false"/>
          <w:i w:val="false"/>
          <w:color w:val="000000"/>
          <w:sz w:val="28"/>
        </w:rPr>
        <w:t>
      күрделі объектілердің бастапқы материалдары (он бір жұмыс күні ішінде);</w:t>
      </w:r>
    </w:p>
    <w:bookmarkEnd w:id="120"/>
    <w:bookmarkStart w:name="z132" w:id="121"/>
    <w:p>
      <w:pPr>
        <w:spacing w:after="0"/>
        <w:ind w:left="0"/>
        <w:jc w:val="both"/>
      </w:pPr>
      <w:r>
        <w:rPr>
          <w:rFonts w:ascii="Times New Roman"/>
          <w:b w:val="false"/>
          <w:i w:val="false"/>
          <w:color w:val="000000"/>
          <w:sz w:val="28"/>
        </w:rPr>
        <w:t>
      бастапқы материалдар және рұқсат құжаттар – он төрт жұмыс күні ішінде (қосымша қосу және/немесе жүктемені арттыру кезінде – тоғыз жұмыс күні ішінде). Рәсімнің (іс-қимылдың) нәтижесі: көрсетілетін қызметті берушінің басшысына мемлекеттік көрсетілетін қызмет нәтижесінің жобасын қол қоюға ұсыну;</w:t>
      </w:r>
    </w:p>
    <w:bookmarkEnd w:id="121"/>
    <w:bookmarkStart w:name="z133" w:id="122"/>
    <w:p>
      <w:pPr>
        <w:spacing w:after="0"/>
        <w:ind w:left="0"/>
        <w:jc w:val="both"/>
      </w:pPr>
      <w:r>
        <w:rPr>
          <w:rFonts w:ascii="Times New Roman"/>
          <w:b w:val="false"/>
          <w:i w:val="false"/>
          <w:color w:val="000000"/>
          <w:sz w:val="28"/>
        </w:rPr>
        <w:t>
      7) көрсетілетін қызметті берушінің басшысы мемлекеттік көрсетілетін қызмет нәтижесіне қол қояды (бір сағаттан аспайды). Рәсімнің (іс-қимылдың) нәтижесі: мемлекеттік көрсетілетін қызмет нәтижесін көрсетілетін қызметті берушінің орындаушысына жолдау;</w:t>
      </w:r>
    </w:p>
    <w:bookmarkEnd w:id="122"/>
    <w:bookmarkStart w:name="z134" w:id="123"/>
    <w:p>
      <w:pPr>
        <w:spacing w:after="0"/>
        <w:ind w:left="0"/>
        <w:jc w:val="both"/>
      </w:pPr>
      <w:r>
        <w:rPr>
          <w:rFonts w:ascii="Times New Roman"/>
          <w:b w:val="false"/>
          <w:i w:val="false"/>
          <w:color w:val="000000"/>
          <w:sz w:val="28"/>
        </w:rPr>
        <w:t>
      8) көрсетілетін қызметті берушінің орындаушысы мемлекеттік көрсетілетін қызмет нәтижесін тіркейді (отыз минуттан аспайды). Рәсімнің (іс-қимылдың) нәтижесі: мемлекеттік көрсетілетін қызмет нәтижесін көрсетілетін қызметті алушының "жеке кабинетіне" жолдау.</w:t>
      </w:r>
    </w:p>
    <w:bookmarkEnd w:id="123"/>
    <w:bookmarkStart w:name="z135" w:id="124"/>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24"/>
    <w:bookmarkStart w:name="z136" w:id="125"/>
    <w:p>
      <w:pPr>
        <w:spacing w:after="0"/>
        <w:ind w:left="0"/>
        <w:jc w:val="left"/>
      </w:pPr>
      <w:r>
        <w:rPr>
          <w:rFonts w:ascii="Times New Roman"/>
          <w:b/>
          <w:i w:val="false"/>
          <w:color w:val="000000"/>
        </w:rPr>
        <w:t xml:space="preserve"> 5. Мемлекеттік қызмет көрсету процесінде "Геосервис" ақпараттық жүйесін пайдалану тәртібінің сипаттамасы</w:t>
      </w:r>
    </w:p>
    <w:bookmarkEnd w:id="125"/>
    <w:bookmarkStart w:name="z137" w:id="126"/>
    <w:p>
      <w:pPr>
        <w:spacing w:after="0"/>
        <w:ind w:left="0"/>
        <w:jc w:val="both"/>
      </w:pPr>
      <w:r>
        <w:rPr>
          <w:rFonts w:ascii="Times New Roman"/>
          <w:b w:val="false"/>
          <w:i w:val="false"/>
          <w:color w:val="000000"/>
          <w:sz w:val="28"/>
        </w:rPr>
        <w:t>
      9. Жүгіну тәртібін және көрсетілетін қызметті алушының Геосервис арқылы ТШ алу кезінде көрсетілетін қызметті беруші мен көрсетілетін қызметті алушы рәсімдерінің (іс-қимылдарының) бірізділігін сипаттау.</w:t>
      </w:r>
    </w:p>
    <w:bookmarkEnd w:id="126"/>
    <w:bookmarkStart w:name="z138" w:id="127"/>
    <w:p>
      <w:pPr>
        <w:spacing w:after="0"/>
        <w:ind w:left="0"/>
        <w:jc w:val="both"/>
      </w:pPr>
      <w:r>
        <w:rPr>
          <w:rFonts w:ascii="Times New Roman"/>
          <w:b w:val="false"/>
          <w:i w:val="false"/>
          <w:color w:val="000000"/>
          <w:sz w:val="28"/>
        </w:rPr>
        <w:t xml:space="preserve">
      1) көрсетілетін қызметті алушы Геосервисте тіркеледі және көрсетілетін қызметті алушының ЭЦҚ куәландырылған,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құжат нысанындағы ТШ арналған сауалнама парағын коммуналдық мекемелерге жолдайды. Рәсімнің (іс-қимылдың) нәтижесі: сауалнама парағын жолдау;</w:t>
      </w:r>
    </w:p>
    <w:bookmarkEnd w:id="127"/>
    <w:bookmarkStart w:name="z139" w:id="128"/>
    <w:p>
      <w:pPr>
        <w:spacing w:after="0"/>
        <w:ind w:left="0"/>
        <w:jc w:val="both"/>
      </w:pPr>
      <w:r>
        <w:rPr>
          <w:rFonts w:ascii="Times New Roman"/>
          <w:b w:val="false"/>
          <w:i w:val="false"/>
          <w:color w:val="000000"/>
          <w:sz w:val="28"/>
        </w:rPr>
        <w:t>
      2) коммуналдық мекемелер сауалнама парағының негізінде ТШ дайындайды (бес жұмыс күні ішінде). Рәсімнің (іс-қимылдың) нәтижесі: ТШ Геосервис арқылы көрсетілетін қызметті алушыға жолдау;</w:t>
      </w:r>
    </w:p>
    <w:bookmarkEnd w:id="128"/>
    <w:bookmarkStart w:name="z140" w:id="129"/>
    <w:p>
      <w:pPr>
        <w:spacing w:after="0"/>
        <w:ind w:left="0"/>
        <w:jc w:val="both"/>
      </w:pPr>
      <w:r>
        <w:rPr>
          <w:rFonts w:ascii="Times New Roman"/>
          <w:b w:val="false"/>
          <w:i w:val="false"/>
          <w:color w:val="000000"/>
          <w:sz w:val="28"/>
        </w:rPr>
        <w:t xml:space="preserve">
      3) көрсетілетін қызметті алушы порталда тіркеледі және көрсетілетін қызметті алушының ЭЦҚ куәландырылған электрондық сұранысты стандарттың </w:t>
      </w:r>
      <w:r>
        <w:rPr>
          <w:rFonts w:ascii="Times New Roman"/>
          <w:b w:val="false"/>
          <w:i w:val="false"/>
          <w:color w:val="000000"/>
          <w:sz w:val="28"/>
        </w:rPr>
        <w:t>2</w:t>
      </w:r>
      <w:r>
        <w:rPr>
          <w:rFonts w:ascii="Times New Roman"/>
          <w:b w:val="false"/>
          <w:i w:val="false"/>
          <w:color w:val="000000"/>
          <w:sz w:val="28"/>
        </w:rPr>
        <w:t xml:space="preserve"> және 4-қосымшаларына сәйкес, сондай-ақ, Геосервис арқылы алынған ТШ жолдайды. Рәсімнің (іс-қимылдың) нәтижесі: құжаттар топтамасы мен ТШ жолдау;</w:t>
      </w:r>
    </w:p>
    <w:bookmarkEnd w:id="129"/>
    <w:bookmarkStart w:name="z141" w:id="130"/>
    <w:p>
      <w:pPr>
        <w:spacing w:after="0"/>
        <w:ind w:left="0"/>
        <w:jc w:val="both"/>
      </w:pPr>
      <w:r>
        <w:rPr>
          <w:rFonts w:ascii="Times New Roman"/>
          <w:b w:val="false"/>
          <w:i w:val="false"/>
          <w:color w:val="000000"/>
          <w:sz w:val="28"/>
        </w:rPr>
        <w:t>
      4) көрсетілетін қызметті берушінің орындаушысы электрондық сұранысты, сондай-ақ, Геосервис арқылы алынған ТШ тіркейді, көрсетілетін қызметті алушының "жеке кабинетіне" электрондық сұраныстың және ТШ қабылданған күні мен уақытын көрсете отырып, хабарлама жолдайды (отыз минуттан аспайды). Рәсімнің (іс-қимылдың) нәтижесі: құжаттарды және ТШ көрсетілетін қызметті берушінің басшысына ұсыну;</w:t>
      </w:r>
    </w:p>
    <w:bookmarkEnd w:id="130"/>
    <w:bookmarkStart w:name="z142" w:id="131"/>
    <w:p>
      <w:pPr>
        <w:spacing w:after="0"/>
        <w:ind w:left="0"/>
        <w:jc w:val="both"/>
      </w:pPr>
      <w:r>
        <w:rPr>
          <w:rFonts w:ascii="Times New Roman"/>
          <w:b w:val="false"/>
          <w:i w:val="false"/>
          <w:color w:val="000000"/>
          <w:sz w:val="28"/>
        </w:rPr>
        <w:t>
      5) көрсетілетін қызметті берушінің басшысы құжаттарды қарайды (бір сағаттан аспайды). Рәсімнің (іс-қимылдың) нәтижесі: құжаттарды және ТШ көрсетілетін қызметті берушінің орындаушысына жолдау;</w:t>
      </w:r>
    </w:p>
    <w:bookmarkEnd w:id="131"/>
    <w:bookmarkStart w:name="z143" w:id="132"/>
    <w:p>
      <w:pPr>
        <w:spacing w:after="0"/>
        <w:ind w:left="0"/>
        <w:jc w:val="both"/>
      </w:pPr>
      <w:r>
        <w:rPr>
          <w:rFonts w:ascii="Times New Roman"/>
          <w:b w:val="false"/>
          <w:i w:val="false"/>
          <w:color w:val="000000"/>
          <w:sz w:val="28"/>
        </w:rPr>
        <w:t>
      6) көрсетілетін қызметті берушінің орындаушысы көрсетілетін қызметті алушының құжаттарын алған сәттен бастап ұсынылған құжаттардың толықтығын тексереді, ұсынылған құжаттардың толық болмау фактісі анықталған жағдайда өтінішті қараудан бас тартуды дайындайды (екі жұмыс күні ішінде). Рәсімнің (іс-қимылдың) нәтижесі: өтінішті қараудан бас тартуды көрсетілетін қызметті алушының "жеке кабинетіне" жолдау;</w:t>
      </w:r>
    </w:p>
    <w:bookmarkEnd w:id="132"/>
    <w:bookmarkStart w:name="z144" w:id="133"/>
    <w:p>
      <w:pPr>
        <w:spacing w:after="0"/>
        <w:ind w:left="0"/>
        <w:jc w:val="both"/>
      </w:pPr>
      <w:r>
        <w:rPr>
          <w:rFonts w:ascii="Times New Roman"/>
          <w:b w:val="false"/>
          <w:i w:val="false"/>
          <w:color w:val="000000"/>
          <w:sz w:val="28"/>
        </w:rPr>
        <w:t xml:space="preserve">
      ұсынылған құжаттар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келмеген жағдайда дәлелді бас тартуды дайындайды (төрт жұмыс күні ішінде). Рәсімнің (іс-қимылдың) нәтижесі: дәлелді бас тартуды көрсетілетін қызметті алушының "жеке кабинетіне" жолдау;</w:t>
      </w:r>
    </w:p>
    <w:bookmarkEnd w:id="133"/>
    <w:bookmarkStart w:name="z145" w:id="134"/>
    <w:p>
      <w:pPr>
        <w:spacing w:after="0"/>
        <w:ind w:left="0"/>
        <w:jc w:val="both"/>
      </w:pPr>
      <w:r>
        <w:rPr>
          <w:rFonts w:ascii="Times New Roman"/>
          <w:b w:val="false"/>
          <w:i w:val="false"/>
          <w:color w:val="000000"/>
          <w:sz w:val="28"/>
        </w:rPr>
        <w:t>
      ұсынылған құжаттар белгіленген талаптарға сәйкес келген жағдайда ТШ, сондай-ақ, ұсынылған құжаттардың негізінде мыналарды дайындайды:</w:t>
      </w:r>
    </w:p>
    <w:bookmarkEnd w:id="134"/>
    <w:bookmarkStart w:name="z146" w:id="135"/>
    <w:p>
      <w:pPr>
        <w:spacing w:after="0"/>
        <w:ind w:left="0"/>
        <w:jc w:val="both"/>
      </w:pPr>
      <w:r>
        <w:rPr>
          <w:rFonts w:ascii="Times New Roman"/>
          <w:b w:val="false"/>
          <w:i w:val="false"/>
          <w:color w:val="000000"/>
          <w:sz w:val="28"/>
        </w:rPr>
        <w:t>
      күрделі емес объектілердің СЖТ (бір жұмыс күні ішінде);</w:t>
      </w:r>
    </w:p>
    <w:bookmarkEnd w:id="135"/>
    <w:bookmarkStart w:name="z147" w:id="136"/>
    <w:p>
      <w:pPr>
        <w:spacing w:after="0"/>
        <w:ind w:left="0"/>
        <w:jc w:val="both"/>
      </w:pPr>
      <w:r>
        <w:rPr>
          <w:rFonts w:ascii="Times New Roman"/>
          <w:b w:val="false"/>
          <w:i w:val="false"/>
          <w:color w:val="000000"/>
          <w:sz w:val="28"/>
        </w:rPr>
        <w:t>
      күрделі емес объектілердің бастапқы материалдары (тоғыз жұмыс күні ішінде);</w:t>
      </w:r>
    </w:p>
    <w:bookmarkEnd w:id="136"/>
    <w:bookmarkStart w:name="z148" w:id="137"/>
    <w:p>
      <w:pPr>
        <w:spacing w:after="0"/>
        <w:ind w:left="0"/>
        <w:jc w:val="both"/>
      </w:pPr>
      <w:r>
        <w:rPr>
          <w:rFonts w:ascii="Times New Roman"/>
          <w:b w:val="false"/>
          <w:i w:val="false"/>
          <w:color w:val="000000"/>
          <w:sz w:val="28"/>
        </w:rPr>
        <w:t>
      күрделі объектілердің СЖТ (тоғыз жұмыс күні ішінде);</w:t>
      </w:r>
    </w:p>
    <w:bookmarkEnd w:id="137"/>
    <w:bookmarkStart w:name="z149" w:id="138"/>
    <w:p>
      <w:pPr>
        <w:spacing w:after="0"/>
        <w:ind w:left="0"/>
        <w:jc w:val="both"/>
      </w:pPr>
      <w:r>
        <w:rPr>
          <w:rFonts w:ascii="Times New Roman"/>
          <w:b w:val="false"/>
          <w:i w:val="false"/>
          <w:color w:val="000000"/>
          <w:sz w:val="28"/>
        </w:rPr>
        <w:t>
      күрделі объектілердің бастапқы материалдары (он бір жұмыс күні ішінде);</w:t>
      </w:r>
    </w:p>
    <w:bookmarkEnd w:id="138"/>
    <w:bookmarkStart w:name="z150" w:id="139"/>
    <w:p>
      <w:pPr>
        <w:spacing w:after="0"/>
        <w:ind w:left="0"/>
        <w:jc w:val="both"/>
      </w:pPr>
      <w:r>
        <w:rPr>
          <w:rFonts w:ascii="Times New Roman"/>
          <w:b w:val="false"/>
          <w:i w:val="false"/>
          <w:color w:val="000000"/>
          <w:sz w:val="28"/>
        </w:rPr>
        <w:t>
      бастапқы материалдар және рұқсат құжаттар (қосымша қосу және/немесе жүктемені арттыру кезінде) – тоғыз жұмыс күні ішінде. Рәсімнің (іс-қимылдың) нәтижесі: көрсетілетін қызметті берушінің басшысына мемлекеттік көрсетілетін қызмет нәтижесінің жобасын қол қоюға ұсыну;</w:t>
      </w:r>
    </w:p>
    <w:bookmarkEnd w:id="139"/>
    <w:bookmarkStart w:name="z151" w:id="140"/>
    <w:p>
      <w:pPr>
        <w:spacing w:after="0"/>
        <w:ind w:left="0"/>
        <w:jc w:val="both"/>
      </w:pPr>
      <w:r>
        <w:rPr>
          <w:rFonts w:ascii="Times New Roman"/>
          <w:b w:val="false"/>
          <w:i w:val="false"/>
          <w:color w:val="000000"/>
          <w:sz w:val="28"/>
        </w:rPr>
        <w:t>
      7) көрсетілетін қызметті берушінің басшысы мемлекеттік көрсетілетін қызмет нәтижесіне қол қояды (бір сағаттан аспайды). Рәсімнің (іс-қимылдың) нәтижесі: мемлекеттік көрсетілетін қызмет нәтижесін көрсетілетін қызметті берушінің орындаушысына жолдау;</w:t>
      </w:r>
    </w:p>
    <w:bookmarkEnd w:id="140"/>
    <w:bookmarkStart w:name="z152" w:id="141"/>
    <w:p>
      <w:pPr>
        <w:spacing w:after="0"/>
        <w:ind w:left="0"/>
        <w:jc w:val="both"/>
      </w:pPr>
      <w:r>
        <w:rPr>
          <w:rFonts w:ascii="Times New Roman"/>
          <w:b w:val="false"/>
          <w:i w:val="false"/>
          <w:color w:val="000000"/>
          <w:sz w:val="28"/>
        </w:rPr>
        <w:t>
      8) көрсетілетін қызметті берушінің орындаушысы мемлекеттік көрсетілетін қызмет нәтижесін тіркейді (отыз минуттан аспайды). Рәсімнің (іс-қимылдың) нәтижесі: мемлекеттік көрсетілетін қызмет нәтижесін көрсетілетін қызметті алушының "жеке кабинетіне" жолдау.</w:t>
      </w:r>
    </w:p>
    <w:bookmarkEnd w:id="141"/>
    <w:bookmarkStart w:name="z153" w:id="142"/>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1-қосымша</w:t>
            </w:r>
          </w:p>
        </w:tc>
      </w:tr>
    </w:tbl>
    <w:bookmarkStart w:name="z155" w:id="14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43"/>
    <w:bookmarkStart w:name="z156" w:id="144"/>
    <w:p>
      <w:pPr>
        <w:spacing w:after="0"/>
        <w:ind w:left="0"/>
        <w:jc w:val="both"/>
      </w:pPr>
      <w:r>
        <w:rPr>
          <w:rFonts w:ascii="Times New Roman"/>
          <w:b w:val="false"/>
          <w:i w:val="false"/>
          <w:color w:val="000000"/>
          <w:sz w:val="28"/>
        </w:rPr>
        <w:t>
      Көрсетілетін қызметті алушы не оның өкілі Мемлекеттік корпорацияға жүгінген кезде:</w:t>
      </w:r>
    </w:p>
    <w:bookmarkEnd w:id="144"/>
    <w:bookmarkStart w:name="z157"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2-қосымша</w:t>
            </w:r>
          </w:p>
        </w:tc>
      </w:tr>
    </w:tbl>
    <w:bookmarkStart w:name="z161" w:id="148"/>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48"/>
    <w:bookmarkStart w:name="z162" w:id="149"/>
    <w:p>
      <w:pPr>
        <w:spacing w:after="0"/>
        <w:ind w:left="0"/>
        <w:jc w:val="both"/>
      </w:pPr>
      <w:r>
        <w:rPr>
          <w:rFonts w:ascii="Times New Roman"/>
          <w:b w:val="false"/>
          <w:i w:val="false"/>
          <w:color w:val="000000"/>
          <w:sz w:val="28"/>
        </w:rPr>
        <w:t>
      Көрсетілетін қызметті алушы портал арқылы жүгінген кезде:</w:t>
      </w:r>
    </w:p>
    <w:bookmarkEnd w:id="149"/>
    <w:bookmarkStart w:name="z163"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60579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579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51"/>
    <w:p>
      <w:pPr>
        <w:spacing w:after="0"/>
        <w:ind w:left="0"/>
        <w:jc w:val="both"/>
      </w:pPr>
      <w:r>
        <w:rPr>
          <w:rFonts w:ascii="Times New Roman"/>
          <w:b w:val="false"/>
          <w:i w:val="false"/>
          <w:color w:val="000000"/>
          <w:sz w:val="28"/>
        </w:rPr>
        <w:t>
      Көрсетілетін қызметті алушы Геосервис арқылы жүгінген кезде:</w:t>
      </w:r>
    </w:p>
    <w:bookmarkEnd w:id="151"/>
    <w:bookmarkStart w:name="z165"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5803900" cy="991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03900" cy="991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