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e917" w14:textId="a63e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2019 жылғы 27 желтоқсандағы № 35/316 шешімі. Қарағанды облысының Әділет департаментінде 2020 жылғы 9 қаңтарда № 5669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 12 167 948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3 447 454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19121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1215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8 700 158 мың теңге;</w:t>
      </w:r>
    </w:p>
    <w:bookmarkEnd w:id="6"/>
    <w:bookmarkStart w:name="z13" w:id="7"/>
    <w:p>
      <w:pPr>
        <w:spacing w:after="0"/>
        <w:ind w:left="0"/>
        <w:jc w:val="both"/>
      </w:pPr>
      <w:r>
        <w:rPr>
          <w:rFonts w:ascii="Times New Roman"/>
          <w:b w:val="false"/>
          <w:i w:val="false"/>
          <w:color w:val="000000"/>
          <w:sz w:val="28"/>
        </w:rPr>
        <w:t>
      2) шығындар – 13 253 104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83116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132372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49256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1593210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1593210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354621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05.11.2020 </w:t>
      </w:r>
      <w:r>
        <w:rPr>
          <w:rFonts w:ascii="Times New Roman"/>
          <w:b w:val="false"/>
          <w:i w:val="false"/>
          <w:color w:val="000000"/>
          <w:sz w:val="28"/>
        </w:rPr>
        <w:t>№ 43/397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2020 жылға арналған аудандық бюджетке кірістерді бөлу нормативтері келесі мөлшерде бекітілсін:</w:t>
      </w:r>
    </w:p>
    <w:bookmarkEnd w:id="17"/>
    <w:bookmarkStart w:name="z25" w:id="18"/>
    <w:p>
      <w:pPr>
        <w:spacing w:after="0"/>
        <w:ind w:left="0"/>
        <w:jc w:val="both"/>
      </w:pPr>
      <w:r>
        <w:rPr>
          <w:rFonts w:ascii="Times New Roman"/>
          <w:b w:val="false"/>
          <w:i w:val="false"/>
          <w:color w:val="000000"/>
          <w:sz w:val="28"/>
        </w:rPr>
        <w:t>
      1) жеке табыс салығы төлем көзінен салық салынатын табыстардан ұсталатын бойынша – 80 пайыздан;</w:t>
      </w:r>
    </w:p>
    <w:bookmarkEnd w:id="18"/>
    <w:bookmarkStart w:name="z26" w:id="19"/>
    <w:p>
      <w:pPr>
        <w:spacing w:after="0"/>
        <w:ind w:left="0"/>
        <w:jc w:val="both"/>
      </w:pPr>
      <w:r>
        <w:rPr>
          <w:rFonts w:ascii="Times New Roman"/>
          <w:b w:val="false"/>
          <w:i w:val="false"/>
          <w:color w:val="000000"/>
          <w:sz w:val="28"/>
        </w:rPr>
        <w:t>
      2) әлеуметтік салық бойынша – 80 пайыздан.</w:t>
      </w:r>
    </w:p>
    <w:bookmarkEnd w:id="19"/>
    <w:bookmarkStart w:name="z27" w:id="20"/>
    <w:p>
      <w:pPr>
        <w:spacing w:after="0"/>
        <w:ind w:left="0"/>
        <w:jc w:val="both"/>
      </w:pPr>
      <w:r>
        <w:rPr>
          <w:rFonts w:ascii="Times New Roman"/>
          <w:b w:val="false"/>
          <w:i w:val="false"/>
          <w:color w:val="000000"/>
          <w:sz w:val="28"/>
        </w:rPr>
        <w:t>
      3. Облыстық бюджеттен берілетін 2020 жылға арналған субвенциялардың мөлшері 6100423 мың теңге сомасында белгіленсін.</w:t>
      </w:r>
    </w:p>
    <w:bookmarkEnd w:id="20"/>
    <w:bookmarkStart w:name="z28" w:id="21"/>
    <w:p>
      <w:pPr>
        <w:spacing w:after="0"/>
        <w:ind w:left="0"/>
        <w:jc w:val="both"/>
      </w:pPr>
      <w:r>
        <w:rPr>
          <w:rFonts w:ascii="Times New Roman"/>
          <w:b w:val="false"/>
          <w:i w:val="false"/>
          <w:color w:val="000000"/>
          <w:sz w:val="28"/>
        </w:rPr>
        <w:t>
      4. 2020 жылға арналған аудандық бюджетте аудандық бюджеттен кент, ауылдық округтер бюджеттеріне 1016066 мың теңге сомасында субвенциялар көлемі қарастырылсын.</w:t>
      </w:r>
    </w:p>
    <w:bookmarkEnd w:id="21"/>
    <w:bookmarkStart w:name="z29" w:id="22"/>
    <w:p>
      <w:pPr>
        <w:spacing w:after="0"/>
        <w:ind w:left="0"/>
        <w:jc w:val="both"/>
      </w:pPr>
      <w:r>
        <w:rPr>
          <w:rFonts w:ascii="Times New Roman"/>
          <w:b w:val="false"/>
          <w:i w:val="false"/>
          <w:color w:val="000000"/>
          <w:sz w:val="28"/>
        </w:rPr>
        <w:t xml:space="preserve">
      5. Аудандық бюджет шығыстарының құрамында аудандық бюджеттен 2020 – 2022 жылдарға арналған кент, ауылдық округтер бюджеттеріне берілетін субвенциялар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22"/>
    <w:bookmarkStart w:name="z30" w:id="23"/>
    <w:p>
      <w:pPr>
        <w:spacing w:after="0"/>
        <w:ind w:left="0"/>
        <w:jc w:val="both"/>
      </w:pPr>
      <w:r>
        <w:rPr>
          <w:rFonts w:ascii="Times New Roman"/>
          <w:b w:val="false"/>
          <w:i w:val="false"/>
          <w:color w:val="000000"/>
          <w:sz w:val="28"/>
        </w:rPr>
        <w:t>
      6. 2020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23"/>
    <w:bookmarkStart w:name="z31" w:id="24"/>
    <w:p>
      <w:pPr>
        <w:spacing w:after="0"/>
        <w:ind w:left="0"/>
        <w:jc w:val="both"/>
      </w:pPr>
      <w:r>
        <w:rPr>
          <w:rFonts w:ascii="Times New Roman"/>
          <w:b w:val="false"/>
          <w:i w:val="false"/>
          <w:color w:val="000000"/>
          <w:sz w:val="28"/>
        </w:rPr>
        <w:t>
      7. Аудан әкімдігінің 2020 жылға арналған резерві 39976 мың теңге сомасында бекітілсін.</w:t>
      </w:r>
    </w:p>
    <w:bookmarkEnd w:id="24"/>
    <w:bookmarkStart w:name="z32" w:id="25"/>
    <w:p>
      <w:pPr>
        <w:spacing w:after="0"/>
        <w:ind w:left="0"/>
        <w:jc w:val="both"/>
      </w:pPr>
      <w:r>
        <w:rPr>
          <w:rFonts w:ascii="Times New Roman"/>
          <w:b w:val="false"/>
          <w:i w:val="false"/>
          <w:color w:val="000000"/>
          <w:sz w:val="28"/>
        </w:rPr>
        <w:t>
      8.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2019 жылғы__ желтоқсандағы</w:t>
            </w:r>
            <w:r>
              <w:br/>
            </w:r>
            <w:r>
              <w:rPr>
                <w:rFonts w:ascii="Times New Roman"/>
                <w:b w:val="false"/>
                <w:i w:val="false"/>
                <w:color w:val="000000"/>
                <w:sz w:val="20"/>
              </w:rPr>
              <w:t>№ ______ шешіміне</w:t>
            </w:r>
            <w:r>
              <w:br/>
            </w: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2020 жылға арналған аудандық бюджет</w:t>
      </w:r>
    </w:p>
    <w:bookmarkEnd w:id="26"/>
    <w:p>
      <w:pPr>
        <w:spacing w:after="0"/>
        <w:ind w:left="0"/>
        <w:jc w:val="both"/>
      </w:pPr>
      <w:r>
        <w:rPr>
          <w:rFonts w:ascii="Times New Roman"/>
          <w:b w:val="false"/>
          <w:i w:val="false"/>
          <w:color w:val="ff0000"/>
          <w:sz w:val="28"/>
        </w:rPr>
        <w:t xml:space="preserve">
      Ескерту. 1- қосымша жаңа редакцияда - Қарағанды облысы Шет аудандық мәслихатының 05.11.2020 </w:t>
      </w:r>
      <w:r>
        <w:rPr>
          <w:rFonts w:ascii="Times New Roman"/>
          <w:b w:val="false"/>
          <w:i w:val="false"/>
          <w:color w:val="ff0000"/>
          <w:sz w:val="28"/>
        </w:rPr>
        <w:t>№ 43/397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облыстықмаңызыбар, аудандықмаңызыбарқалалардың, кенттердiң, ауылдардың, ауылдықокругтердiңшекарасынбелгiлеукезiндежүргiзiлетiнжергеорналастыру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2019 жылғы__ желтоқсандағы</w:t>
            </w:r>
            <w:r>
              <w:br/>
            </w:r>
            <w:r>
              <w:rPr>
                <w:rFonts w:ascii="Times New Roman"/>
                <w:b w:val="false"/>
                <w:i w:val="false"/>
                <w:color w:val="000000"/>
                <w:sz w:val="20"/>
              </w:rPr>
              <w:t>№ ______ шешіміне</w:t>
            </w:r>
            <w:r>
              <w:br/>
            </w:r>
            <w:r>
              <w:rPr>
                <w:rFonts w:ascii="Times New Roman"/>
                <w:b w:val="false"/>
                <w:i w:val="false"/>
                <w:color w:val="000000"/>
                <w:sz w:val="20"/>
              </w:rPr>
              <w:t>2 қосымша</w:t>
            </w:r>
          </w:p>
        </w:tc>
      </w:tr>
    </w:tbl>
    <w:bookmarkStart w:name="z37" w:id="27"/>
    <w:p>
      <w:pPr>
        <w:spacing w:after="0"/>
        <w:ind w:left="0"/>
        <w:jc w:val="left"/>
      </w:pPr>
      <w:r>
        <w:rPr>
          <w:rFonts w:ascii="Times New Roman"/>
          <w:b/>
          <w:i w:val="false"/>
          <w:color w:val="000000"/>
        </w:rPr>
        <w:t xml:space="preserve"> 2021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2019 жылғы__ желтоқсандағы</w:t>
            </w:r>
            <w:r>
              <w:br/>
            </w:r>
            <w:r>
              <w:rPr>
                <w:rFonts w:ascii="Times New Roman"/>
                <w:b w:val="false"/>
                <w:i w:val="false"/>
                <w:color w:val="000000"/>
                <w:sz w:val="20"/>
              </w:rPr>
              <w:t>№ ______ шешіміне</w:t>
            </w:r>
            <w:r>
              <w:br/>
            </w:r>
            <w:r>
              <w:rPr>
                <w:rFonts w:ascii="Times New Roman"/>
                <w:b w:val="false"/>
                <w:i w:val="false"/>
                <w:color w:val="000000"/>
                <w:sz w:val="20"/>
              </w:rPr>
              <w:t>3 қосымша</w:t>
            </w:r>
          </w:p>
        </w:tc>
      </w:tr>
    </w:tbl>
    <w:bookmarkStart w:name="z39" w:id="28"/>
    <w:p>
      <w:pPr>
        <w:spacing w:after="0"/>
        <w:ind w:left="0"/>
        <w:jc w:val="left"/>
      </w:pPr>
      <w:r>
        <w:rPr>
          <w:rFonts w:ascii="Times New Roman"/>
          <w:b/>
          <w:i w:val="false"/>
          <w:color w:val="000000"/>
        </w:rPr>
        <w:t xml:space="preserve"> 2022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2019 жылғы__ желтоқсандағы</w:t>
            </w:r>
            <w:r>
              <w:br/>
            </w:r>
            <w:r>
              <w:rPr>
                <w:rFonts w:ascii="Times New Roman"/>
                <w:b w:val="false"/>
                <w:i w:val="false"/>
                <w:color w:val="000000"/>
                <w:sz w:val="20"/>
              </w:rPr>
              <w:t>№______ шешіміне</w:t>
            </w:r>
            <w:r>
              <w:br/>
            </w:r>
            <w:r>
              <w:rPr>
                <w:rFonts w:ascii="Times New Roman"/>
                <w:b w:val="false"/>
                <w:i w:val="false"/>
                <w:color w:val="000000"/>
                <w:sz w:val="20"/>
              </w:rPr>
              <w:t>4 қосымша</w:t>
            </w:r>
          </w:p>
        </w:tc>
      </w:tr>
    </w:tbl>
    <w:bookmarkStart w:name="z41" w:id="29"/>
    <w:p>
      <w:pPr>
        <w:spacing w:after="0"/>
        <w:ind w:left="0"/>
        <w:jc w:val="left"/>
      </w:pPr>
      <w:r>
        <w:rPr>
          <w:rFonts w:ascii="Times New Roman"/>
          <w:b/>
          <w:i w:val="false"/>
          <w:color w:val="000000"/>
        </w:rPr>
        <w:t xml:space="preserve"> 2020 жылға арналған ауданның бюджетіне берілетін нысаналы трансферттер мен бюджеттік кредиттер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2 553 844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мұғалімдеріне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педагогтарына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педагогтарының еңбекақысын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педагогтарының еңбекақысын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мекемелерінің материалдық-техникалық базаны нығайтуға және жөндеу жүргізуге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"Енбек" мемлекеттік бағдарламасы аясында еңбек нарығын дамытуға бағытталған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жақсартуға,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заттармен қамтамасыз ету нормасын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көмекші (компенсаторлық) құралдардың тізбесін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қорғаудың мемлекеттік ұйымдарында арнаулы әлеуметтік қызметтер көрсететін жұмысшылардың жалақысына үстеме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инфрақұрылымының бюджеттік жобаларын қаржыландыруға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 нысандары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 және елді мекендердің көшелерін күрделі, орташа және ағымдағы жөндеу,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орташа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көздерін пайдалануды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 ұйымдар мен мұрағат мекемелерінің басқарушы және негізгі қызметкерлеріне мәдени ұйымдар мен мұрағат мекемелеріндегі ерекше еңбек жағдайлары үшін лауазымдық жалақыларына қосымша төлемдер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иелеріне өтеуге малды санитарлық союын жүргізуге, ауруларды ауыл шаруашылығы жануарларын аса қауіпті инфекциялық аурулармен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және (немесе) аз қамтылған көп балалы отбасылар үшін коммуналдық тұрғын үй қорының тұрғын үйін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2019 жылғы__ желтоқсандағы</w:t>
            </w:r>
            <w:r>
              <w:br/>
            </w:r>
            <w:r>
              <w:rPr>
                <w:rFonts w:ascii="Times New Roman"/>
                <w:b w:val="false"/>
                <w:i w:val="false"/>
                <w:color w:val="000000"/>
                <w:sz w:val="20"/>
              </w:rPr>
              <w:t>№______ шешіміне</w:t>
            </w:r>
            <w:r>
              <w:br/>
            </w:r>
            <w:r>
              <w:rPr>
                <w:rFonts w:ascii="Times New Roman"/>
                <w:b w:val="false"/>
                <w:i w:val="false"/>
                <w:color w:val="000000"/>
                <w:sz w:val="20"/>
              </w:rPr>
              <w:t>5 қосымша</w:t>
            </w:r>
          </w:p>
        </w:tc>
      </w:tr>
    </w:tbl>
    <w:bookmarkStart w:name="z43" w:id="30"/>
    <w:p>
      <w:pPr>
        <w:spacing w:after="0"/>
        <w:ind w:left="0"/>
        <w:jc w:val="left"/>
      </w:pPr>
      <w:r>
        <w:rPr>
          <w:rFonts w:ascii="Times New Roman"/>
          <w:b/>
          <w:i w:val="false"/>
          <w:color w:val="000000"/>
        </w:rPr>
        <w:t xml:space="preserve"> Аудандық бюджеттен 2020-2022 жылдарға арналған қала, кент, ауылдық округтер бюджеттеріне берілетін субвенциялар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Сейфуллин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Мойынты кенті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Нураталды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2019 жылғы__ желтоқсандағы</w:t>
            </w:r>
            <w:r>
              <w:br/>
            </w:r>
            <w:r>
              <w:rPr>
                <w:rFonts w:ascii="Times New Roman"/>
                <w:b w:val="false"/>
                <w:i w:val="false"/>
                <w:color w:val="000000"/>
                <w:sz w:val="20"/>
              </w:rPr>
              <w:t>№______ шешіміне</w:t>
            </w:r>
            <w:r>
              <w:br/>
            </w:r>
            <w:r>
              <w:rPr>
                <w:rFonts w:ascii="Times New Roman"/>
                <w:b w:val="false"/>
                <w:i w:val="false"/>
                <w:color w:val="000000"/>
                <w:sz w:val="20"/>
              </w:rPr>
              <w:t>6 қосымша</w:t>
            </w:r>
          </w:p>
        </w:tc>
      </w:tr>
    </w:tbl>
    <w:bookmarkStart w:name="z45" w:id="31"/>
    <w:p>
      <w:pPr>
        <w:spacing w:after="0"/>
        <w:ind w:left="0"/>
        <w:jc w:val="left"/>
      </w:pPr>
      <w:r>
        <w:rPr>
          <w:rFonts w:ascii="Times New Roman"/>
          <w:b/>
          <w:i w:val="false"/>
          <w:color w:val="000000"/>
        </w:rPr>
        <w:t xml:space="preserve"> 2020 жылға арналған аудандық бюджетті орындау барысында секвестрлеуге жатпайтын аудандық бюджеттік бағдарламалардың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