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853e7" w14:textId="59853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аудандық мәслихатының 2018 жылғы 26 желтоқсандағы XXVII сессиясының № 241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аудандық мәслихатының 2019 жылғы 25 қарашадағы № 322 шешімі. Қарағанды облысының Әділет департаментінде 2019 жылғы 29 қарашада № 5546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Ұлытау аудандық мәслихатының 2018 жылғы 26 желтоқсандағы ХXVIІ сессиясының №241 "2019-2021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№5114 болып тіркелген, 2019 жылғы 5 қаңтардағы "Ұлытау" №2-3 (6180) газетінде, Қазақстан Республикасы нормативтік құқықтық актілерінің эталондық бақылау банкінде электрондық түрде 2019 жылдың 22 қаңтарында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8 909 183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5 292 405 мың теңге;</w:t>
      </w:r>
    </w:p>
    <w:bookmarkEnd w:id="4"/>
    <w:bookmarkStart w:name="z10" w:id="5"/>
    <w:p>
      <w:pPr>
        <w:spacing w:after="0"/>
        <w:ind w:left="0"/>
        <w:jc w:val="both"/>
      </w:pPr>
      <w:r>
        <w:rPr>
          <w:rFonts w:ascii="Times New Roman"/>
          <w:b w:val="false"/>
          <w:i w:val="false"/>
          <w:color w:val="000000"/>
          <w:sz w:val="28"/>
        </w:rPr>
        <w:t>
      салықтық емес түсімдер – 4 413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236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3 612 129 мың теңге;</w:t>
      </w:r>
    </w:p>
    <w:bookmarkEnd w:id="7"/>
    <w:bookmarkStart w:name="z13" w:id="8"/>
    <w:p>
      <w:pPr>
        <w:spacing w:after="0"/>
        <w:ind w:left="0"/>
        <w:jc w:val="both"/>
      </w:pPr>
      <w:r>
        <w:rPr>
          <w:rFonts w:ascii="Times New Roman"/>
          <w:b w:val="false"/>
          <w:i w:val="false"/>
          <w:color w:val="000000"/>
          <w:sz w:val="28"/>
        </w:rPr>
        <w:t>
      2) шығындар – 8 941 091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78 442 мың теңге:</w:t>
      </w:r>
    </w:p>
    <w:bookmarkEnd w:id="9"/>
    <w:bookmarkStart w:name="z15" w:id="10"/>
    <w:p>
      <w:pPr>
        <w:spacing w:after="0"/>
        <w:ind w:left="0"/>
        <w:jc w:val="both"/>
      </w:pPr>
      <w:r>
        <w:rPr>
          <w:rFonts w:ascii="Times New Roman"/>
          <w:b w:val="false"/>
          <w:i w:val="false"/>
          <w:color w:val="000000"/>
          <w:sz w:val="28"/>
        </w:rPr>
        <w:t>
      бюджеттік кредиттер –102 262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23 820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110 350 мың теңге;</w:t>
      </w:r>
    </w:p>
    <w:bookmarkEnd w:id="15"/>
    <w:bookmarkStart w:name="z21" w:id="16"/>
    <w:p>
      <w:pPr>
        <w:spacing w:after="0"/>
        <w:ind w:left="0"/>
        <w:jc w:val="both"/>
      </w:pPr>
      <w:r>
        <w:rPr>
          <w:rFonts w:ascii="Times New Roman"/>
          <w:b w:val="false"/>
          <w:i w:val="false"/>
          <w:color w:val="000000"/>
          <w:sz w:val="28"/>
        </w:rPr>
        <w:t xml:space="preserve">
      6) бюджет тапшылығын қаржыландыру (профицитін пайдалану) – 110 350 мың теңге: </w:t>
      </w:r>
    </w:p>
    <w:bookmarkEnd w:id="16"/>
    <w:bookmarkStart w:name="z22" w:id="17"/>
    <w:p>
      <w:pPr>
        <w:spacing w:after="0"/>
        <w:ind w:left="0"/>
        <w:jc w:val="both"/>
      </w:pPr>
      <w:r>
        <w:rPr>
          <w:rFonts w:ascii="Times New Roman"/>
          <w:b w:val="false"/>
          <w:i w:val="false"/>
          <w:color w:val="000000"/>
          <w:sz w:val="28"/>
        </w:rPr>
        <w:t>
      қарыздар түсімі – 102 262 мың теңге;</w:t>
      </w:r>
    </w:p>
    <w:bookmarkEnd w:id="17"/>
    <w:bookmarkStart w:name="z23" w:id="18"/>
    <w:p>
      <w:pPr>
        <w:spacing w:after="0"/>
        <w:ind w:left="0"/>
        <w:jc w:val="both"/>
      </w:pPr>
      <w:r>
        <w:rPr>
          <w:rFonts w:ascii="Times New Roman"/>
          <w:b w:val="false"/>
          <w:i w:val="false"/>
          <w:color w:val="000000"/>
          <w:sz w:val="28"/>
        </w:rPr>
        <w:t>
      қарыздарды өтеу – 25 263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33 351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"6. Ұлытау ауданы әкімдігінің 2019 жылға арналған резерві 5000 мың теңге сомасында бекітілсін.";</w:t>
      </w:r>
    </w:p>
    <w:bookmarkEnd w:id="20"/>
    <w:bookmarkStart w:name="z27" w:id="21"/>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қосымшаларға</w:t>
      </w:r>
      <w:r>
        <w:rPr>
          <w:rFonts w:ascii="Times New Roman"/>
          <w:b w:val="false"/>
          <w:i w:val="false"/>
          <w:color w:val="000000"/>
          <w:sz w:val="28"/>
        </w:rPr>
        <w:t xml:space="preserve"> сәйкес жаңа редакцияда мазмұндалсын.</w:t>
      </w:r>
    </w:p>
    <w:bookmarkEnd w:id="21"/>
    <w:bookmarkStart w:name="z28"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Казанбаева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Сейтжанов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сессиясының 2019 жылғы</w:t>
            </w:r>
            <w:r>
              <w:br/>
            </w:r>
            <w:r>
              <w:rPr>
                <w:rFonts w:ascii="Times New Roman"/>
                <w:b w:val="false"/>
                <w:i w:val="false"/>
                <w:color w:val="000000"/>
                <w:sz w:val="20"/>
              </w:rPr>
              <w:t>қарашадағы №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1 қосымша</w:t>
            </w:r>
          </w:p>
        </w:tc>
      </w:tr>
    </w:tbl>
    <w:bookmarkStart w:name="z33" w:id="23"/>
    <w:p>
      <w:pPr>
        <w:spacing w:after="0"/>
        <w:ind w:left="0"/>
        <w:jc w:val="left"/>
      </w:pPr>
      <w:r>
        <w:rPr>
          <w:rFonts w:ascii="Times New Roman"/>
          <w:b/>
          <w:i w:val="false"/>
          <w:color w:val="000000"/>
        </w:rPr>
        <w:t xml:space="preserve"> 2019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әлеуметтiк бағдарламалар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жөнiндегi iс-шараларды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(облыстың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алып қоюлар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сессиясының 2019 жылғы</w:t>
            </w:r>
            <w:r>
              <w:br/>
            </w:r>
            <w:r>
              <w:rPr>
                <w:rFonts w:ascii="Times New Roman"/>
                <w:b w:val="false"/>
                <w:i w:val="false"/>
                <w:color w:val="000000"/>
                <w:sz w:val="20"/>
              </w:rPr>
              <w:t>қарашадағы №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4 қосымша</w:t>
            </w:r>
          </w:p>
        </w:tc>
      </w:tr>
    </w:tbl>
    <w:bookmarkStart w:name="z36" w:id="24"/>
    <w:p>
      <w:pPr>
        <w:spacing w:after="0"/>
        <w:ind w:left="0"/>
        <w:jc w:val="left"/>
      </w:pPr>
      <w:r>
        <w:rPr>
          <w:rFonts w:ascii="Times New Roman"/>
          <w:b/>
          <w:i w:val="false"/>
          <w:color w:val="000000"/>
        </w:rPr>
        <w:t xml:space="preserve"> 2019 жылға арналған аудандық бюджет құрамында нысаналы трансферттер мен бюджеттік кредиттер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3714391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мектептердің педагог-психологтарының лауазымдық айлықақыларының мөлшерлерін ұлғайтуға және педагогикалық шеберлік біліктілігі үшін қосымша ақы төлеуге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инфрақұрылымын құруға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нысандарының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 бағдарламасы шеңберінде еңбек нарығын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Нәтижелі жұмыспен қамтуды және жаппай кәсіпкерлікті дамытудың 2017 - 2021 жылдарға арналған бағдарламасы шеңберінде кадрлардың біліктілігін арттыру, даярлау және қайта даярлауға аудан (облыстық маңызы бар қала) бюджеттеріне берілетін ағымдағы нысаналы трансферттер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кеңесшілерін және көмекшілерін енгізуге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ағымдағы жөндеуге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 бойынша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спорт мекемелерінің ағымдағы шығындарына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шығындарды өтеу және мәдени мекемелерді жөндеуге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жүйесін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ауылында кәріз тазалағыш имаратын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селосындағы "Қазақстан Республикасы Тәуелсіздігінің 20 жылдығы" атындағы көшеде салынатын екі пәтерлі үш бөлмелі 10 коммуналдық тұрғын үйлердің инженерлік-коммуникациялық инфрақұрылымды байланыстыратын желілерінің және аулаларын абаттандырудың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сессиясының 2019 жылғы</w:t>
            </w:r>
            <w:r>
              <w:br/>
            </w:r>
            <w:r>
              <w:rPr>
                <w:rFonts w:ascii="Times New Roman"/>
                <w:b w:val="false"/>
                <w:i w:val="false"/>
                <w:color w:val="000000"/>
                <w:sz w:val="20"/>
              </w:rPr>
              <w:t>қарашадағы №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5 қосымша</w:t>
            </w:r>
          </w:p>
        </w:tc>
      </w:tr>
    </w:tbl>
    <w:bookmarkStart w:name="z39" w:id="25"/>
    <w:p>
      <w:pPr>
        <w:spacing w:after="0"/>
        <w:ind w:left="0"/>
        <w:jc w:val="left"/>
      </w:pPr>
      <w:r>
        <w:rPr>
          <w:rFonts w:ascii="Times New Roman"/>
          <w:b/>
          <w:i w:val="false"/>
          <w:color w:val="000000"/>
        </w:rPr>
        <w:t xml:space="preserve"> 2019 жылға арналған аудандық бюджеттің бюджеттік инвестициялық жобаларды іске асыруға бағытталған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сессиясының 2019 жылғы</w:t>
            </w:r>
            <w:r>
              <w:br/>
            </w:r>
            <w:r>
              <w:rPr>
                <w:rFonts w:ascii="Times New Roman"/>
                <w:b w:val="false"/>
                <w:i w:val="false"/>
                <w:color w:val="000000"/>
                <w:sz w:val="20"/>
              </w:rPr>
              <w:t>қарашадағы №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6 қосымша</w:t>
            </w:r>
          </w:p>
        </w:tc>
      </w:tr>
    </w:tbl>
    <w:bookmarkStart w:name="z42" w:id="26"/>
    <w:p>
      <w:pPr>
        <w:spacing w:after="0"/>
        <w:ind w:left="0"/>
        <w:jc w:val="left"/>
      </w:pPr>
      <w:r>
        <w:rPr>
          <w:rFonts w:ascii="Times New Roman"/>
          <w:b/>
          <w:i w:val="false"/>
          <w:color w:val="000000"/>
        </w:rPr>
        <w:t xml:space="preserve"> 2019 жылға арналған аудандық бюджеттің кент, ауылдық округ әкімінің аппараттары арқылы бюджеттік бағдарламаларды іске асыру бойынша шығындар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 кенті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Қарсақпай кенті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43" w:id="27"/>
    <w:p>
      <w:pPr>
        <w:spacing w:after="0"/>
        <w:ind w:left="0"/>
        <w:jc w:val="both"/>
      </w:pPr>
      <w:r>
        <w:rPr>
          <w:rFonts w:ascii="Times New Roman"/>
          <w:b w:val="false"/>
          <w:i w:val="false"/>
          <w:color w:val="000000"/>
          <w:sz w:val="28"/>
        </w:rPr>
        <w:t>
      кестенің жалғасы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Мибұлақ ауылдық округі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Жангелді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Борсеңгір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Терісаққан ауылдық округі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 мен ауылдық округтер әкімі аппаратының қызметін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шығындары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ұйымдастыру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автомобиль жолдарының жұмыс істеуін қамтамасыз 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сессиясының 2019 жылғы</w:t>
            </w:r>
            <w:r>
              <w:br/>
            </w:r>
            <w:r>
              <w:rPr>
                <w:rFonts w:ascii="Times New Roman"/>
                <w:b w:val="false"/>
                <w:i w:val="false"/>
                <w:color w:val="000000"/>
                <w:sz w:val="20"/>
              </w:rPr>
              <w:t>қарашадағы №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аудандық мәслихатының</w:t>
            </w:r>
            <w:r>
              <w:br/>
            </w:r>
            <w:r>
              <w:rPr>
                <w:rFonts w:ascii="Times New Roman"/>
                <w:b w:val="false"/>
                <w:i w:val="false"/>
                <w:color w:val="000000"/>
                <w:sz w:val="20"/>
              </w:rPr>
              <w:t>XXVII сессиясының 2018 жылғы</w:t>
            </w:r>
            <w:r>
              <w:br/>
            </w:r>
            <w:r>
              <w:rPr>
                <w:rFonts w:ascii="Times New Roman"/>
                <w:b w:val="false"/>
                <w:i w:val="false"/>
                <w:color w:val="000000"/>
                <w:sz w:val="20"/>
              </w:rPr>
              <w:t>26 желтоқсандағы №241 шешіміне</w:t>
            </w:r>
            <w:r>
              <w:br/>
            </w:r>
            <w:r>
              <w:rPr>
                <w:rFonts w:ascii="Times New Roman"/>
                <w:b w:val="false"/>
                <w:i w:val="false"/>
                <w:color w:val="000000"/>
                <w:sz w:val="20"/>
              </w:rPr>
              <w:t>8 қосымша</w:t>
            </w:r>
          </w:p>
        </w:tc>
      </w:tr>
    </w:tbl>
    <w:bookmarkStart w:name="z46" w:id="28"/>
    <w:p>
      <w:pPr>
        <w:spacing w:after="0"/>
        <w:ind w:left="0"/>
        <w:jc w:val="left"/>
      </w:pPr>
      <w:r>
        <w:rPr>
          <w:rFonts w:ascii="Times New Roman"/>
          <w:b/>
          <w:i w:val="false"/>
          <w:color w:val="000000"/>
        </w:rPr>
        <w:t xml:space="preserve"> 2019 жылға арналған кент және ауылдық округ бюджеттеріне аудандық бюджеттен нысаналы трансферттер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Жезді кентінің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 Жезді кенті мәдени-сауықтыру орталығын ұстап тұруға трансферт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Апатты жағдайдағы тұрғын үйлерді техникалық зерттеуден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ауылдық округінің бюджеті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аппаратының ағымдағы шығындарына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