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d3cc0" w14:textId="8fd3c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аудандық мәслихатының 2018 жылғы 26 желтоқсандағы XXVII сессиясының № 241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2019 жылғы 24 қыркүйектегі № 303 шешімі. Қарағанды облысының Әділет департаментінде 2019 жылғы 4 қазанда № 5493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Ұлытау аудандық мәслихатының 2018 жылғы 26 желтоқсандағы ХXVIІ сессиясының №241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№5114 болып тіркелген, 2019 жылғы 5 қаңтардағы "Ұлытау өңірі" №2-3 (6180) газетінде, Қазақстан Республикасы нормативтік құқықтық актілерінің эталондық бақылау банкінде электрондық түрде 2019 жылдың 22 қаңтарында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w:t>
      </w:r>
    </w:p>
    <w:bookmarkStart w:name="z7" w:id="2"/>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8 939 355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5 292 405 мың теңге;</w:t>
      </w:r>
    </w:p>
    <w:bookmarkEnd w:id="4"/>
    <w:bookmarkStart w:name="z10" w:id="5"/>
    <w:p>
      <w:pPr>
        <w:spacing w:after="0"/>
        <w:ind w:left="0"/>
        <w:jc w:val="both"/>
      </w:pPr>
      <w:r>
        <w:rPr>
          <w:rFonts w:ascii="Times New Roman"/>
          <w:b w:val="false"/>
          <w:i w:val="false"/>
          <w:color w:val="000000"/>
          <w:sz w:val="28"/>
        </w:rPr>
        <w:t>
      салықтық емес түсімдер – 4 413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236 мың теңге;</w:t>
      </w:r>
    </w:p>
    <w:bookmarkEnd w:id="6"/>
    <w:bookmarkStart w:name="z12" w:id="7"/>
    <w:p>
      <w:pPr>
        <w:spacing w:after="0"/>
        <w:ind w:left="0"/>
        <w:jc w:val="both"/>
      </w:pPr>
      <w:r>
        <w:rPr>
          <w:rFonts w:ascii="Times New Roman"/>
          <w:b w:val="false"/>
          <w:i w:val="false"/>
          <w:color w:val="000000"/>
          <w:sz w:val="28"/>
        </w:rPr>
        <w:t>
      трансферттердің түсімдері – 3 642 301 мың теңге;</w:t>
      </w:r>
    </w:p>
    <w:bookmarkEnd w:id="7"/>
    <w:bookmarkStart w:name="z13" w:id="8"/>
    <w:p>
      <w:pPr>
        <w:spacing w:after="0"/>
        <w:ind w:left="0"/>
        <w:jc w:val="both"/>
      </w:pPr>
      <w:r>
        <w:rPr>
          <w:rFonts w:ascii="Times New Roman"/>
          <w:b w:val="false"/>
          <w:i w:val="false"/>
          <w:color w:val="000000"/>
          <w:sz w:val="28"/>
        </w:rPr>
        <w:t>
      2) шығындар – 8 971 263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76 999 мың теңге:</w:t>
      </w:r>
    </w:p>
    <w:bookmarkEnd w:id="9"/>
    <w:bookmarkStart w:name="z15" w:id="10"/>
    <w:p>
      <w:pPr>
        <w:spacing w:after="0"/>
        <w:ind w:left="0"/>
        <w:jc w:val="both"/>
      </w:pPr>
      <w:r>
        <w:rPr>
          <w:rFonts w:ascii="Times New Roman"/>
          <w:b w:val="false"/>
          <w:i w:val="false"/>
          <w:color w:val="000000"/>
          <w:sz w:val="28"/>
        </w:rPr>
        <w:t>
      бюджеттік кредиттер – 102 262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25 263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алу 110 350 мың теңге;</w:t>
      </w:r>
    </w:p>
    <w:bookmarkEnd w:id="15"/>
    <w:bookmarkStart w:name="z21" w:id="16"/>
    <w:p>
      <w:pPr>
        <w:spacing w:after="0"/>
        <w:ind w:left="0"/>
        <w:jc w:val="both"/>
      </w:pPr>
      <w:r>
        <w:rPr>
          <w:rFonts w:ascii="Times New Roman"/>
          <w:b w:val="false"/>
          <w:i w:val="false"/>
          <w:color w:val="000000"/>
          <w:sz w:val="28"/>
        </w:rPr>
        <w:t xml:space="preserve">
      6) бюджет тапшылығын қаржыландыру (профицитін пайдалану) – 110 350 мың теңге: </w:t>
      </w:r>
    </w:p>
    <w:bookmarkEnd w:id="16"/>
    <w:bookmarkStart w:name="z22" w:id="17"/>
    <w:p>
      <w:pPr>
        <w:spacing w:after="0"/>
        <w:ind w:left="0"/>
        <w:jc w:val="both"/>
      </w:pPr>
      <w:r>
        <w:rPr>
          <w:rFonts w:ascii="Times New Roman"/>
          <w:b w:val="false"/>
          <w:i w:val="false"/>
          <w:color w:val="000000"/>
          <w:sz w:val="28"/>
        </w:rPr>
        <w:t>
      қарыздар түсімі – 102 262 мың теңге;</w:t>
      </w:r>
    </w:p>
    <w:bookmarkEnd w:id="17"/>
    <w:bookmarkStart w:name="z23" w:id="18"/>
    <w:p>
      <w:pPr>
        <w:spacing w:after="0"/>
        <w:ind w:left="0"/>
        <w:jc w:val="both"/>
      </w:pPr>
      <w:r>
        <w:rPr>
          <w:rFonts w:ascii="Times New Roman"/>
          <w:b w:val="false"/>
          <w:i w:val="false"/>
          <w:color w:val="000000"/>
          <w:sz w:val="28"/>
        </w:rPr>
        <w:t>
      қарыздарды өтеу – 25 263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33 351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мазмұндалсын:</w:t>
      </w:r>
    </w:p>
    <w:bookmarkStart w:name="z26" w:id="20"/>
    <w:p>
      <w:pPr>
        <w:spacing w:after="0"/>
        <w:ind w:left="0"/>
        <w:jc w:val="both"/>
      </w:pPr>
      <w:r>
        <w:rPr>
          <w:rFonts w:ascii="Times New Roman"/>
          <w:b w:val="false"/>
          <w:i w:val="false"/>
          <w:color w:val="000000"/>
          <w:sz w:val="28"/>
        </w:rPr>
        <w:t>
      "6. Ұлытау ауданы әкімдігінің 2019 жылға арналған резерві 9 068 мың теңге сомасында бекітілсін.";</w:t>
      </w:r>
    </w:p>
    <w:bookmarkEnd w:id="20"/>
    <w:bookmarkStart w:name="z27" w:id="21"/>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мазмұндалсын.</w:t>
      </w:r>
    </w:p>
    <w:bookmarkEnd w:id="21"/>
    <w:bookmarkStart w:name="z28" w:id="22"/>
    <w:p>
      <w:pPr>
        <w:spacing w:after="0"/>
        <w:ind w:left="0"/>
        <w:jc w:val="both"/>
      </w:pPr>
      <w:r>
        <w:rPr>
          <w:rFonts w:ascii="Times New Roman"/>
          <w:b w:val="false"/>
          <w:i w:val="false"/>
          <w:color w:val="000000"/>
          <w:sz w:val="28"/>
        </w:rPr>
        <w:t>
      2. Осы шешім 2019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мәслихаттын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Сейтжанов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XXXIV сессиясының 2019 жылғы</w:t>
            </w:r>
            <w:r>
              <w:br/>
            </w:r>
            <w:r>
              <w:rPr>
                <w:rFonts w:ascii="Times New Roman"/>
                <w:b w:val="false"/>
                <w:i w:val="false"/>
                <w:color w:val="000000"/>
                <w:sz w:val="20"/>
              </w:rPr>
              <w:t>24 қыркүйектегі № 303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XXVII сессиясының 2018 жылғы</w:t>
            </w:r>
            <w:r>
              <w:br/>
            </w:r>
            <w:r>
              <w:rPr>
                <w:rFonts w:ascii="Times New Roman"/>
                <w:b w:val="false"/>
                <w:i w:val="false"/>
                <w:color w:val="000000"/>
                <w:sz w:val="20"/>
              </w:rPr>
              <w:t>26 желтоқсандағы №241 шешіміне</w:t>
            </w:r>
            <w:r>
              <w:br/>
            </w:r>
            <w:r>
              <w:rPr>
                <w:rFonts w:ascii="Times New Roman"/>
                <w:b w:val="false"/>
                <w:i w:val="false"/>
                <w:color w:val="000000"/>
                <w:sz w:val="20"/>
              </w:rPr>
              <w:t>1 қосымша</w:t>
            </w:r>
          </w:p>
        </w:tc>
      </w:tr>
    </w:tbl>
    <w:bookmarkStart w:name="z33" w:id="23"/>
    <w:p>
      <w:pPr>
        <w:spacing w:after="0"/>
        <w:ind w:left="0"/>
        <w:jc w:val="left"/>
      </w:pPr>
      <w:r>
        <w:rPr>
          <w:rFonts w:ascii="Times New Roman"/>
          <w:b/>
          <w:i w:val="false"/>
          <w:color w:val="000000"/>
        </w:rPr>
        <w:t xml:space="preserve"> 2019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3642301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аудандық маңызы бар қалалардың, ауылдық округтердiң, кенттердің, ауылдардың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алып қоюлар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XXXIV сессиясының 2019 жылғы</w:t>
            </w:r>
            <w:r>
              <w:br/>
            </w:r>
            <w:r>
              <w:rPr>
                <w:rFonts w:ascii="Times New Roman"/>
                <w:b w:val="false"/>
                <w:i w:val="false"/>
                <w:color w:val="000000"/>
                <w:sz w:val="20"/>
              </w:rPr>
              <w:t>24 қыркүйектегі № 303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XXVII сессиясының 2018 жылғы</w:t>
            </w:r>
            <w:r>
              <w:br/>
            </w:r>
            <w:r>
              <w:rPr>
                <w:rFonts w:ascii="Times New Roman"/>
                <w:b w:val="false"/>
                <w:i w:val="false"/>
                <w:color w:val="000000"/>
                <w:sz w:val="20"/>
              </w:rPr>
              <w:t>26 желтоқсандағы №241 шешіміне</w:t>
            </w:r>
            <w:r>
              <w:br/>
            </w:r>
            <w:r>
              <w:rPr>
                <w:rFonts w:ascii="Times New Roman"/>
                <w:b w:val="false"/>
                <w:i w:val="false"/>
                <w:color w:val="000000"/>
                <w:sz w:val="20"/>
              </w:rPr>
              <w:t>4 қосымша</w:t>
            </w:r>
          </w:p>
        </w:tc>
      </w:tr>
    </w:tbl>
    <w:bookmarkStart w:name="z36" w:id="24"/>
    <w:p>
      <w:pPr>
        <w:spacing w:after="0"/>
        <w:ind w:left="0"/>
        <w:jc w:val="left"/>
      </w:pPr>
      <w:r>
        <w:rPr>
          <w:rFonts w:ascii="Times New Roman"/>
          <w:b/>
          <w:i w:val="false"/>
          <w:color w:val="000000"/>
        </w:rPr>
        <w:t xml:space="preserve"> 2019 жылға арналған аудандық бюджет құрамында нысаналы трансферттер мен бюджеттік кредиттер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3744563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2498752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2498752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мектептердің педагог-психологтарының лауазымдық айлықақыларының мөлшерлерін ұлғайтуға және педагогикалық шеберлік біліктілігі үшін қосымша ақы төлеуге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инфрақұрылымын құруға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нысандарының материалдық-техникалық базасын нығайтуға және жөндеу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еңбек нарығын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бағдарламасы шеңберінде кадрлардың біліктілігін арттыру, даярлау және қайта даярлауға аудан (облыстық маңызы бар қала) бюджеттеріне берілетін ағымдағы нысаналы трансферттер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орталықтарында әлеуметтік жұмыс кеңесшілерін және көмекшілерін енгізуге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ағымдағы жөндеуге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 бойынша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Құнын иелеріне өтеу малды санитарлық союын жүргізуге, ауруларды ауыл шаруашылығы жануарларын аса қауіпті инфекциялық аурулармен және қызмет көрсету бойынша егу, сақтау және тасымалдау ветеринариялық препараттарына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спорт мекемелерінің ағымдағы шығындарына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шығындарды өтеу және мәдени мекемелерді жөндеуге берілетін ағымдағы нысаналы трансферттер сомасын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ауылында кәріз жүйесін салуға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ауылында кәріз тазалағыш имаратын салуға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селосындағы "Қазақстан Республикасы Тәуелсіздігінің 20 жылдығы" атындағы көшеде салынатын екі пәтерлі үш бөлмелі 10 коммуналдық тұрғын үйлердің инженерлік-коммуникациялық инфрақұрылымды байланыстыратын желілерінің және аулаларын абаттандырудың құрылысына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