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d4e8" w14:textId="5e1d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2018 жылғы 29 желтоқсандағы 43 сессиясының "Осакаров ауданының кенттерінің, ауылдық округтарының 2019-2021 жылдарға арналған бюджеті туралы" № 557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13 наурыздағы № 619 шешімі. Қарағанды облысының Әділет департаментінде 2019 жылғы 20 наурызда № 5239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2018 жылғы 29 желтоқсандағы 43 сессиясының "Осакаров ауданының кенттерінің, ауылдық округтарының 2019-2021 жылдарға арналған бюджеті туралы" (нормативтік құқықтық актілерді мемлекеттік тіркеу тізілімінде № 5137 болып тіркелген, 2019 жылғы 26 қаңтарда "Сельский труженик" газетінде № 4 (7644), 2019 жылғы 17 қаңтарда Қазақстан Республикасы нормативтік құқықтық актілерінің Эталондық бақылау банкінде электрондық түрде жарияланған) № 557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229 954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58 022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171 932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- 243 071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13 117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13 117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- 13 117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137 660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26 865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110 795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- 139 203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1 543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1 543 мың теңге, оның ішінде: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1 543 мың теңге".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жылға арналған кент бюджетінің түсімдері мен шығындарының құрамында жоғары тұрған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"13" наурыздағы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43 -сессиясының № 557 –шешіміне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2019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 сессиясының № 557 –шешіміне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еңбекақы жүйесін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елді мекендерде, ауылдық округтерде автожолдарды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43 -сессиясының № 557-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2019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 сессиясының № 557-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еңбекақы жүйесін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жөндеуге және күтуге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еңбекақы жүйесін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