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ed6ce" w14:textId="06ed6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ауданы бойынша 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2019 жылғы 13 ақпандағы № 599 шешімі. Қарағанды облысының Әділет департаментінде 2019 жылғы 22 ақпанда № 5198 болып тіркелді. Күші жойылды - Қарағанды облысы Осакаров аудандық мәслихатының 2022 жылғы 24 қаңтардағы № 180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Осакаров аудандық мәслихатының 24.01.2022 № 180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 (Салық Кодексі)" Кодексінің 509-бабы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, 704-бабы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</w:t>
      </w:r>
      <w:r>
        <w:rPr>
          <w:rFonts w:ascii="Times New Roman"/>
          <w:b/>
          <w:i w:val="false"/>
          <w:color w:val="000000"/>
          <w:sz w:val="28"/>
        </w:rPr>
        <w:t xml:space="preserve">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жер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Осакаров ауданы бойынша пайдаланылмайтын ауыл шаруашылығы мақсатындағы жерлерге жер салығының базалық мөлшерлемелері он есеге арттырылсын.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2. 01.01.2020 дейін қолданыста болды - Қарағанды облысы Осакаров аудандық мәслихатының 13.02.2019 № 599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Осакаров аудандық мәслихатының келесі шешімдерінің күші жойылды деп танылсын: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Осакаров аудандық мәслихатының 2015 жылғы 19 тамыздағы № 505 "Қазақстан Республикасының жер заңнамасына сәйкес пайдаланылмайтын ауыл шаруашылығы мақсатындағы жерлерге жер салығының базалық мөлшерлемелерін және бірыңғай жер салығының мөлшерлемелерін он есе жоғарлату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3398 болып тіркелген, 2015 жылғы 19 қырқүйектегі № 38 (7470) "Сельский труженик" аудандық газетінде, "Әділет" ақпараттық-құқықтық жүйесінде 2015 жылғы 25 қыркүйекте жарияланған);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Осакаров аудандық мәслихатының 2016 жылғы 9 ақпандағы № 601 "Осакаров аудандық мәслихатының 2015 жылғы 19 тамыздағы 47 сессиясының № 505 "Қазақстан Республикасының жер заңнамасына сәйкес пайдаланылмайтын ауыл шаруашылығы мақсатындағы жерлерге жер салығының базалық мөлшерлемелерін және бірыңғай жер салығының мөлшерлемелерін он есе жоғарлату туралы" шешіміне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3695 болып тіркелген, 2016 жылғы 19 наурыздағы № 11 (7495) "Сельский труженик" аудандық газетінде, "Әділет" ақпараттық-құқықтық жүйесінде 2016 жылғы 25 наурызда жарияланған).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аудандық мәслихаттың бюджет және ауданның әлеуметтік-экономикалық дамуы бойынша тұрақты комиссиясына жүктелсін (Б.К. Сыздыкова).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2020 жылғы 1 қаңтарға дейін қолданылады.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алғашқы ресми жарияланған күннен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Травнева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