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31f3f" w14:textId="cc31f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Кенжарық ауылдық округі аумағында 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Нұра ауданы Изенді ауылының әкімінің 2019 жылғы 17 маусымдағы № 1 шешімі. Қарағанды облысының Әділет департаментінде 2019 жылғы 20 маусымда № 5390 болып тіркелді. Күші жойылды - Қарағанды облысы Нұра ауданы Изенді ауылының әкімінің 2019 жылғы 22 қазандағы № 4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 Нұра ауданы Изенді ауылының әкімінің 22.10.2019 № 4 (алғаш ресми жарияланған күнінен бастап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 сәйкес, Изенді ауылының әкімі ШЕШІМ ЕТТІ: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Ірі қара малдың арасынан бруцеллез ауруының анықталғанына байланысты Кенжарық ауылдық округі аумағында шектеу іс-шаралары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Бердешова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