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29bb" w14:textId="57e2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Абай ауылдық округінің әкімінің 2019 жылғы 13 ақпандағы № 01 шешімі. Қарағанды облысының Әділет департаментінде 2019 жылғы 20 ақпанда № 5196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ветеринариялық-санитариялық іс-шараларды жүргізуіне байланысты, Абай ауылдық округі Айнабұлақ ауылының Тәттімбет, Мөшеке Би көшелері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Абай ауылдық округі әкімінің 2018 жылғы 4 қыркүйектегі № 01 "Абай ауылдық округі Айнабұлақ ауылының Тәттімбет, Мөшеке Би көшелеріне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4933 болып тіркелген, 2018 жылғы 15 қыркүйектегі № 37 (11681) "Қарқаралы" газетінде, Қазақстан Республикасы нормативтік құқықтық актілерінің эталондық бақылау банкісінде 2018 жылы 11 қыркүйекте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ақпан 2019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