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78f7" w14:textId="a6d7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жылы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әкімдігінің 2019 жылғы 31 қаңтардағы № 36 қаулысы. Қарағанды облысының Әділет департаментінде 2019 жылғы 5 ақпанда № 5175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"Қазақстан Республикасында мүгедектерді әлеуметтік қорғау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"Мүгедектер үшін жұмыс орындарын квоталау қағидаларын бекіту туралы"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14010 болып тіркелген) сәйкес, Қарқаралы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Ауыр жұмыстардағы, еңбек жағдайлары зиянды, қауіпті жұмыстардағы жұмыс орындарын есептемегенде, ұйымдастырушылық-құқықтық нысанына және меншік нысанына қарамастан, ұйымдарда жұмыс орындарының тізімдік санынан пайызбен көрсеткенде қосымшаға сәйкес мүгедектер үшін 2%-дан 4%-ға дейінгі көлемде жұмыс орындарының квотасы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Қарқаралы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"____" 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____қаулысына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 квотасы белгіленетін ұйымдардың тізімі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қызметкерлердің тізімдік санынан)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қаласының мәдени-сауық орталығы"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мемлекеттік ұлттық табиғи паркі" Республикалық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