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1e7d" w14:textId="0751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Қаражар ауылдық округінің әкімінің 2019 жылғы 26 наурыздағы № 1 шешімі. Қарағанды облысының Әділет департаментінде 2019 жылғы 29 наурызда № 5271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Қаражар ауылдық округі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5,46 гектар оның ішінде: Қаражар ауылы – 1,74 гектар, Асыл ауылы – 2,1755 гектар, Геологическое ауылы – 1,5445 гектар,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Қаражар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