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8a3e" w14:textId="fa1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Қызылқайың ауылдық округінің әкімінің 2019 жылғы 18 наурыздағы № 1-ш шешімі. Қарағанды облысының Әділет департаментінде 2019 жылғы 26 наурызда № 5247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Қызылқайың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</w:t>
      </w:r>
      <w:r>
        <w:rPr>
          <w:rFonts w:ascii="Times New Roman"/>
          <w:b w:val="false"/>
          <w:i w:val="false"/>
          <w:color w:val="000000"/>
          <w:sz w:val="28"/>
        </w:rPr>
        <w:t>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жер пайдаланушылардан жер учаскесін алып қоймай Қызылқайың ауылында жалпы көлемі – 0,9 гектар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"Қазақтелеком" акционерлік қоғамы талшықты-оптикалық байланыс желісін (ТОБЖ) төсеу үшін жер учаскелерін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Қызылқайың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