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f8c8" w14:textId="6f6f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әкімінің 2019 жылғы 16 сәуірдегі № 1 шешімі. Қарағанды облысының Әділет департаментінде 2019 жылғы 17 сәуірде № 5293 болып тіркелді. Күші жойылды - Қарағанды облысы Бұқар жырау ауданының әкімінің 2020 жылғы 16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ауданының әкімінің 16.03.2020 № 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Бұқар жырау ауданының Ғабиден Мұстафин кентінде, Гагарина ауылдық округінің Садовое, Көкпекті ауылдық округінің Сарытөбе ауылдарында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Бұқар жырау ауданы әкімінің орынбасары Сапар Каиркенович Сатаев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Бұқар жырау ауданы әкімінің 2017 жылғы 2 мамырдағы № 4-ш "Табиғи сипаттағы төтенше жағдайды жариялау туралы" (нормативтік құқықтық актілерді мемлекеттік тіркеу Тізілімінде № 4246 болып тіркелген, 2017 жылғы 4 мамырдағы № 17 (1207) "Бұқар жырау жаршысы" аудандық газетінде және 2017 жылғы 16 мамырдағы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