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64dd" w14:textId="4096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2019 жылғы 30 желтоқсандағы № 1690/37 шешімі. Қарағанды облысының Әділет департаментінде 2019 жылғы 31 желтоқсанда № 5645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11 083 263 мың теңге, оның ішінде: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1 662 858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16 985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49 341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- 9 354 079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13 146 372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- 175 732 мың теңге: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175 732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минус 9 864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9 864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минус 2 228 977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2 228 977 мың теңге: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2 306 553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қаражаттарының пайдаланылған қалдықтары – минус 77 576 мың теңге.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Шахтинск қалалық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1776/44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Шахтинск қаласының бюджетіне 2020 жылға арналған облыстық бюджетке табыстарды нормативтік бөлу келесі көлемдерде бекітілгені ескерілсін: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табыс салығы бойынша – 80 пайыздан;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80 пайыздан.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Шахтинск қалалық бюджетіне облыстық бюджеттен берілетін субвенциялардың мөлшері 5 851 316 мың теңге сомасында қарастырылғаны ескерілсін.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жылға арналған қалалық бюджетте облыстық бюджеттен берiлетiн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қалалық бюджеттік бағдарламалар әкімшілеріне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қалалық бюджетті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инвестициялық жобаларды (бағдарламаларды) іске асыруға бағытталған бюджеттік бағдарламаларға бөлумен бекітілсін.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қалалық бюджетті атқару барысында секвестрлеуге жатпайтын бюджеттік бағдарлама тізбесі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жылға қала әкімдігінің резерві 33 000 мың теңге сомасында бекітілсін.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жылдың 1 қаңтарынан бастап қолданысқа енеді.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1690/37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Шахтинск қалалық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1776/44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қалалардың, ауылдардың, кенттердің, ауылдық округтардың бюджеттерінен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9 353 935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арналған мерекелік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- 2 228 977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- 77 576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1690/37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7 732 788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5 909 262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7 704 029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1690/37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7 910 966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3 907 371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2 282 604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55 716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1690/37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берiлетiн нысаналы трансферттер және бюджеттік кредиттер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Шахтинск қалалық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1776/44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қаржыландыруды тестілеу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ұстауға, материалдық-техникалық базаны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арқылы сатып алынатын әлеуметтік қызметтердің санаторлық-курорттық емделу құнын өтеу ретінде ұсынылатын кепілдендірілген соманы төлеуге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 мемлекеттік орта және қосымша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облысының, Шахтинск қаласының, Шахан кентінде қазандық және жылу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қаласында дене – сауықтыру кешенің салуға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Карл Маркс көшесі, 54 құрылыс 5 қабатты тұрғын үй салу (жоқ абаттандыру және сыртқы инженерлік желілерінің)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қаласында, 2 кезектегі су құбырларының желісін қайта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112 участікке инженерлік- коммунаикациялық инфрақұрылымды (сумен қамту) салу, есептеу тоқсан 007, 008, 049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Молодежная көшесі 55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Молодежная көшесі 51/1 тұрғын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ағымдағы жөндеу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энергетика және тұрғын үй –коммуналдық шаруашылық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кентінің электр беру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бюджеттік инвестициялық жобаларды іске асыру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 кентінде ішкі орамдық жылу желілерін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Бассейні бар дене – сауықтыру кешенің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жобалауға және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Карл Маркс көшесі бойынша 60 пәтерлі тұрғын үй құрылысы (абаттандырусыз және 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жолаушылар көлігі және автомобиль жолдары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қызметін қамтамасыз ету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1690/37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бюджеттік бағдарламалар әкімшілеріне нысаналы трансферттер және бюджеттік кредиттер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Шахтинск қалалық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1776/44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қаржыландыруды тестілеу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ұстауға, материалдық-техникалық базаны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және ағымдағы жөндеуге,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арқылы сатып алынатын әлеуметтік қызметтердің санаторлық-курорттық емделу құнын өтеу ретінде ұсынылатын кепілдендірілген соманы төлеуге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 мемлекеттік орта және қосымша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облысының, Шахтинск қаласының, Шахан кентінде қазандық және жылу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қаласында дене – сауықтыру кешенің салуға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Карл Маркс көшесі, 54 құрылыс 5 қабатты тұрғын үй салу (абаттандырусыз және 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қаласында, 2 кезектегі су құбырларының желісін қайта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112 участікке инженерлік- коммуникациялық инфрақұрылымды (сумен қамту) салу, есептеу 007, 008, 049 тоқсан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Молодежная көшесі 55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қаласы. Молодежная көшесі, 51/1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ағымдағы жөндеу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кентінің электр беру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Бассейні бар дене – сауықтыру кешенің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кентінің кварталішілік жылу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жобалауға және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Карл Маркс көшесі бойынша 60 пәтерлі тұрғын үй құрылысы (абаттандырусыз және 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1690/37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бюджеттің 2020 жылға арналған бюджеттің даму бағдарламаларының тізімі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1690/37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бюджетті орындау барысында секвестрлеуге жатпайтын бюджеттік бағдарламалардың тізімі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