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4212" w14:textId="a9c4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жылы әскерге шақыру учаскесіне азаматтарды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2019 жылғы 11 қарашадағы № 2 шешімі. Қарағанды облысының Әділет департаментінде 2019 жылғы 15 қарашада № 5526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жылғы 16 ақпандағы "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жылдың қаңтарынан наурызына дейін тіркелетін жылы он жеті жасқа толатын еркек жынысты азаматтарды әскерге шақыру учаскесіне тіркеу ұйымдастырылсын және қамтамасыз 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азаматтарды әскерге шақыру учаскесіне тіркеуге алуды өткізу қорытындысы туралы ақпарат 2020 жылдың 5 сәуіріне дейінгі мерзімде қала әкіміне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Шахтинск қаласы әкімінің орынбасары К. К. Тлеубергеновке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