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24ff" w14:textId="2f4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27 желтоқсандағы № 360 "2019 - 2021 жылдарға арналған Жезқазған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17 мамырдағы № 398 шешімі. Қарағанды облысының Әділет департаментінде 2019 жылғы 24 мамырда № 5361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27 желтоқсандағы № 360 "2019 – 2021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5101 болып тіркелген, Қазақстан Республикасы нормативтік құқықтық актілерінің эталондық бақылау банкінде электрондық түрде 2019 жылғы 08 қаңтарда, "Шарайна" газетінің 2019 жылғы 11 қаңтардағы 1 (2346)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43 495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1 840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1 840 мың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1 840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 № 398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Жезқазған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органдардың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