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60d" w14:textId="cf84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25 желтоқсандағы ХХІХ сессиясының № 250 "2019-2021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29 қарашадағы № 329 шешімі. Қарағанды облысының Әділет департаментінде 2019 жылғы 10 желтоқсанда № 5573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25 желтоқсандағы ХХIХ сессиясының № 250 "2019-2021 жылдарға арналған Қаражал қаласының бюджеті туралы" (нормативтік құқықтық актілерді мемлекеттік тіркеу Тізілімінде 5142 нөмерімен тіркелген, 2019 жылғы 19 қаңтарда № 3 (938) "Қазыналы өңір" газетінде, 2019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3 543 141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1 003 080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17 288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2 504 494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3 641 612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28 000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70 471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70 471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95 471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әкімшіліктері бойынша нысаналы трансферттердің бөлінуі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Шалғы кенті әкімінің аппараты арқылы қаржыландырылатын бюджеттік бағдарламалардың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Қаражал қаласы, Ақтай шағын ауданы, Атасу көшесі мекенжайында орналасқан № 6 жалпы білім беретін орта мектеп ғимаратының шатырын қайта жаңарту (сыртқы инженерлік желілерсіз)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№ 1 жалпы білім беретін орта мектепті ұзарту құрылысы" объектісі бойынша жобалау-сметалық құжаттаманы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білім беретін орта мектепті ұзарту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4 үй мекенжайы бойынша сыртқы желілерді қайта құру және тұрғын үй аумағын абаттандыру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сыртқы желілерді қайта жаңарту және тұрғын үй аумағын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 37 мекенжайы бойынша 90 пәтерлі тұрғын үйге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4 үй мекенжайы бойынша үйді қайта жаңарту" объектісі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көшесі, 5 үй мекенжайы бойынша тұрғын үйді қайта жаңарту" объектісі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орналасқан тұрғын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мекенжайы бойынша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 37 мекенжайы бойынша: көппәтерлі тұрғын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жүргізуге жобалық-сметалық құжаттама әзірлеу,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қалалық кітапхана алдындағы скверді абаттандыру"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 кіре беріс аркасын салу"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"Горняк" стадионын қайта жаңарту" нысаны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Битабара көшесіне спорттық-сауықтыру орталығын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