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ebac" w14:textId="ce2e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25 желтоқсандағы ХХІХ сессиясының № 250 "2019-2021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17 мамырдағы № 289 шешімі. Қарағанды облысының Әділет департаментінде 2019 жылғы 22 мамырда № 5356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2018 жылғы 25 желтоқсандағы ХХIХ сессиясының № 250 "2019-2021 жылдарға арналған Қаражал қаласының бюджеті туралы" (нормативтік құқықтық актілерді мемлекеттік тіркеу Тізілімінде 5142 нөмерімен тіркелген, 2019 жылғы 19 қаңтарда № 3 (938) "Қазыналы өңір" газетінде, 2019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3 621 131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960 484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16 118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2 633 484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3 719 602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28 000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70 471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70 471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95 471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XXXIII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нығайтуға және білім беру мекемелерінде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әкімшіліктері бойынша нысаналы трансферттердің бөлінуі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нығайтуға және білім беру мекемелерінде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нығайтуға және білім беру мекемелерінде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қаланың жергілікті атқарушы органы резервінің сомаларын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Шалғы кенті әкімінің аппараты арқылы қаржыландырылатын бюджеттік бағдарламалардың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Қаражал қаласы, Ақтай шағын ауданы, Атасу көшесі мекенжайында орналасқан № 6 жалпы білім беретін орта мектеп ғимаратының шатырын қайта жаңарту (сыртқы инженерлік желілерсіз)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№ 1 жалпы білім беретін орта мектепті ұзарту құрылысы" объектісі бойынша жобалау-сметалық құжаттаманы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4 үй мекенжайы бойынша сыртқы желілерді қайта құру және тұрғын үй аумағын абаттандыру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сыртқы желілерін қайта жаңарту және аумағын абаттандыру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4 үй мекенжайы бойынша үйді қайта жаңарту" объектісі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Абай көшесі, 5 үй мекенжайы бойынша тұрғын үйді қайта жаңарту" объектісі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орналасқан тұрғын үйді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жүргізуге жобалық-сметалық құжаттама әзірлеу, 4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қалалық кітапхана алдындағы скверді абаттандыру"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 кіре беріс аркасын салу" жобасы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"Горняк" стадионын қайта жаңарту"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