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3de4" w14:textId="6af3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2018 жылғы 26 желтоқсандағы XXXI сессиясының № 31/284 "2019-2021 жылдарға арналған Кеңгір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2019 жылғы 28 тамыздағы № 38/336 шешімі. Қарағанды облысының Әділет департаментінде 2019 жылғы 6 қыркүйекте № 5455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2018 жылғы 26 желтоқсандағы XXXI сессиясының №31/284 "2019-2021 жылдарға арналған Кеңгір ауылдық округінің бюджеті туралы" (Нормативтік құқықтық актілерді мемлекеттік тіркеу тізілімінде №5118 тіркелген, 2019 жылғы 14 қаңтардағы Қазақстан Республикасы Нормативтік құқықтық актілерінің электрондық түрдегі эталондық бақылау банкінде, 2019 жылғы 11 қаңтардағы №01 (8115) "Сарыарқа" газетінде, 2019 жылғы 18 қаңтардағы №2 (258)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65891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61867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65891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Филипович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XXXVІІІ сессиясының №________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сессиясының №31/284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XXXVІІІ сессиясының №________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сессиясының №31/284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станциясының стихиялық қоқыс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селосының көшелерін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